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C09F" w14:textId="200502F8" w:rsidR="00AD13D7" w:rsidRPr="001D5575" w:rsidRDefault="001D5575" w:rsidP="001D5575">
      <w:pPr>
        <w:pStyle w:val="NormalWeb"/>
      </w:pPr>
      <w:r>
        <w:rPr>
          <w:noProof/>
        </w:rPr>
        <w:drawing>
          <wp:inline distT="0" distB="0" distL="0" distR="0" wp14:anchorId="70BCBF61" wp14:editId="7B4FA654">
            <wp:extent cx="1843089" cy="8286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168" cy="832308"/>
                    </a:xfrm>
                    <a:prstGeom prst="rect">
                      <a:avLst/>
                    </a:prstGeom>
                    <a:noFill/>
                    <a:ln>
                      <a:noFill/>
                    </a:ln>
                  </pic:spPr>
                </pic:pic>
              </a:graphicData>
            </a:graphic>
          </wp:inline>
        </w:drawing>
      </w:r>
    </w:p>
    <w:p w14:paraId="420C49A3" w14:textId="77777777" w:rsidR="000402B7" w:rsidRPr="000402B7" w:rsidRDefault="000402B7" w:rsidP="000402B7">
      <w:pPr>
        <w:jc w:val="center"/>
        <w:rPr>
          <w:rFonts w:ascii="Arial" w:hAnsi="Arial" w:cs="Arial"/>
          <w:b/>
          <w:bCs/>
          <w:lang w:eastAsia="en-GB"/>
        </w:rPr>
      </w:pPr>
      <w:r w:rsidRPr="000402B7">
        <w:rPr>
          <w:rFonts w:ascii="Arial" w:hAnsi="Arial" w:cs="Arial"/>
          <w:b/>
          <w:bCs/>
          <w:lang w:eastAsia="en-GB"/>
        </w:rPr>
        <w:t>[</w:t>
      </w:r>
      <w:r w:rsidRPr="002B5BD0">
        <w:rPr>
          <w:rFonts w:ascii="Arial" w:hAnsi="Arial" w:cs="Arial"/>
          <w:b/>
          <w:bCs/>
          <w:color w:val="FF0000"/>
          <w:lang w:eastAsia="en-GB"/>
        </w:rPr>
        <w:t>Insert health problem</w:t>
      </w:r>
      <w:r w:rsidRPr="000402B7">
        <w:rPr>
          <w:rFonts w:ascii="Arial" w:hAnsi="Arial" w:cs="Arial"/>
          <w:b/>
          <w:bCs/>
          <w:lang w:eastAsia="en-GB"/>
        </w:rPr>
        <w:t>] Priority Setting Partnership</w:t>
      </w:r>
    </w:p>
    <w:p w14:paraId="6C71BCB1" w14:textId="77777777" w:rsidR="000402B7" w:rsidRPr="000402B7" w:rsidRDefault="000402B7" w:rsidP="000402B7">
      <w:pPr>
        <w:jc w:val="center"/>
        <w:rPr>
          <w:rFonts w:ascii="Arial" w:hAnsi="Arial" w:cs="Arial"/>
          <w:b/>
          <w:bCs/>
          <w:lang w:eastAsia="en-GB"/>
        </w:rPr>
      </w:pPr>
    </w:p>
    <w:p w14:paraId="6260C145" w14:textId="77777777" w:rsidR="000402B7" w:rsidRPr="000402B7" w:rsidRDefault="000402B7" w:rsidP="000402B7">
      <w:pPr>
        <w:jc w:val="center"/>
        <w:rPr>
          <w:rFonts w:ascii="Arial" w:hAnsi="Arial" w:cs="Arial"/>
          <w:lang w:eastAsia="en-GB"/>
        </w:rPr>
      </w:pPr>
      <w:r w:rsidRPr="000402B7">
        <w:rPr>
          <w:rFonts w:ascii="Arial" w:hAnsi="Arial" w:cs="Arial"/>
          <w:b/>
          <w:bCs/>
          <w:lang w:eastAsia="en-GB"/>
        </w:rPr>
        <w:t>PROTOCOL [</w:t>
      </w:r>
      <w:r w:rsidRPr="002B5BD0">
        <w:rPr>
          <w:rFonts w:ascii="Arial" w:hAnsi="Arial" w:cs="Arial"/>
          <w:b/>
          <w:bCs/>
          <w:color w:val="FF0000"/>
          <w:lang w:eastAsia="en-GB"/>
        </w:rPr>
        <w:t>insert date</w:t>
      </w:r>
      <w:r w:rsidRPr="000402B7">
        <w:rPr>
          <w:rFonts w:ascii="Arial" w:hAnsi="Arial" w:cs="Arial"/>
          <w:b/>
          <w:bCs/>
          <w:lang w:eastAsia="en-GB"/>
        </w:rPr>
        <w:t>]</w:t>
      </w:r>
      <w:r w:rsidRPr="000402B7">
        <w:rPr>
          <w:rFonts w:ascii="Arial" w:hAnsi="Arial" w:cs="Arial"/>
          <w:b/>
          <w:bCs/>
          <w:vertAlign w:val="superscript"/>
          <w:lang w:eastAsia="en-GB"/>
        </w:rPr>
        <w:footnoteReference w:id="1"/>
      </w:r>
      <w:r w:rsidR="00383FD1">
        <w:rPr>
          <w:rFonts w:ascii="Arial" w:hAnsi="Arial" w:cs="Arial"/>
          <w:b/>
          <w:bCs/>
          <w:lang w:eastAsia="en-GB"/>
        </w:rPr>
        <w:t xml:space="preserve"> Version [x]</w:t>
      </w:r>
      <w:r w:rsidR="00383FD1">
        <w:rPr>
          <w:rStyle w:val="FootnoteReference"/>
          <w:rFonts w:ascii="Arial" w:hAnsi="Arial" w:cs="Arial"/>
          <w:b/>
          <w:bCs/>
          <w:lang w:eastAsia="en-GB"/>
        </w:rPr>
        <w:footnoteReference w:id="2"/>
      </w:r>
    </w:p>
    <w:p w14:paraId="34E34E5B" w14:textId="77777777" w:rsidR="000402B7" w:rsidRPr="000402B7" w:rsidRDefault="000402B7" w:rsidP="000402B7">
      <w:pPr>
        <w:rPr>
          <w:rFonts w:ascii="Arial" w:hAnsi="Arial" w:cs="Arial"/>
          <w:lang w:eastAsia="en-GB"/>
        </w:rPr>
      </w:pPr>
    </w:p>
    <w:p w14:paraId="0F41CE2E" w14:textId="77777777" w:rsidR="000402B7" w:rsidRPr="000402B7" w:rsidRDefault="000402B7" w:rsidP="000402B7">
      <w:pPr>
        <w:rPr>
          <w:rFonts w:ascii="Arial" w:hAnsi="Arial" w:cs="Arial"/>
          <w:lang w:eastAsia="en-GB"/>
        </w:rPr>
      </w:pPr>
    </w:p>
    <w:p w14:paraId="6A8F7B5F"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1. Purpose of the PSP and background</w:t>
      </w:r>
    </w:p>
    <w:p w14:paraId="1D7CE25A" w14:textId="77777777" w:rsidR="000402B7" w:rsidRPr="00AE6549" w:rsidRDefault="000402B7" w:rsidP="000402B7">
      <w:pPr>
        <w:rPr>
          <w:rFonts w:ascii="Arial" w:hAnsi="Arial" w:cs="Arial"/>
          <w:sz w:val="22"/>
          <w:szCs w:val="22"/>
          <w:lang w:eastAsia="en-GB"/>
        </w:rPr>
      </w:pPr>
      <w:r w:rsidRPr="00E71238">
        <w:rPr>
          <w:rFonts w:ascii="Arial" w:hAnsi="Arial" w:cs="Arial"/>
          <w:sz w:val="22"/>
          <w:szCs w:val="22"/>
          <w:lang w:eastAsia="en-GB"/>
        </w:rPr>
        <w:t xml:space="preserve">The purpose of this protocol is to </w:t>
      </w:r>
      <w:r w:rsidR="007468E7">
        <w:rPr>
          <w:rFonts w:ascii="Arial" w:hAnsi="Arial" w:cs="Arial"/>
          <w:sz w:val="22"/>
          <w:szCs w:val="22"/>
          <w:lang w:eastAsia="en-GB"/>
        </w:rPr>
        <w:t xml:space="preserve">clearly </w:t>
      </w:r>
      <w:r w:rsidRPr="00E71238">
        <w:rPr>
          <w:rFonts w:ascii="Arial" w:hAnsi="Arial" w:cs="Arial"/>
          <w:sz w:val="22"/>
          <w:szCs w:val="22"/>
          <w:lang w:eastAsia="en-GB"/>
        </w:rPr>
        <w:t xml:space="preserve">set out the aims, objectives and commitments of </w:t>
      </w:r>
      <w:proofErr w:type="gramStart"/>
      <w:r w:rsidRPr="00E71238">
        <w:rPr>
          <w:rFonts w:ascii="Arial" w:hAnsi="Arial" w:cs="Arial"/>
          <w:sz w:val="22"/>
          <w:szCs w:val="22"/>
          <w:lang w:eastAsia="en-GB"/>
        </w:rPr>
        <w:t xml:space="preserve">the </w:t>
      </w:r>
      <w:r w:rsidR="00EA36F6">
        <w:rPr>
          <w:rFonts w:ascii="Arial" w:hAnsi="Arial" w:cs="Arial"/>
          <w:sz w:val="22"/>
          <w:szCs w:val="22"/>
          <w:lang w:eastAsia="en-GB"/>
        </w:rPr>
        <w:t xml:space="preserve"> </w:t>
      </w:r>
      <w:r w:rsidRPr="00E71238">
        <w:rPr>
          <w:rFonts w:ascii="Arial" w:hAnsi="Arial" w:cs="Arial"/>
          <w:sz w:val="22"/>
          <w:szCs w:val="22"/>
          <w:lang w:eastAsia="en-GB"/>
        </w:rPr>
        <w:t>[</w:t>
      </w:r>
      <w:proofErr w:type="gramEnd"/>
      <w:r w:rsidRPr="000203C6">
        <w:rPr>
          <w:rFonts w:ascii="Arial" w:hAnsi="Arial" w:cs="Arial"/>
          <w:color w:val="FF0000"/>
          <w:sz w:val="22"/>
          <w:szCs w:val="22"/>
          <w:lang w:eastAsia="en-GB"/>
        </w:rPr>
        <w:t xml:space="preserve">health </w:t>
      </w:r>
      <w:r w:rsidR="00E73D69">
        <w:rPr>
          <w:rFonts w:ascii="Arial" w:hAnsi="Arial" w:cs="Arial"/>
          <w:color w:val="FF0000"/>
          <w:sz w:val="22"/>
          <w:szCs w:val="22"/>
          <w:lang w:eastAsia="en-GB"/>
        </w:rPr>
        <w:t>condition or setting</w:t>
      </w:r>
      <w:r w:rsidR="002F0A11" w:rsidRPr="00EA36F6">
        <w:rPr>
          <w:rFonts w:ascii="Arial" w:hAnsi="Arial" w:cs="Arial"/>
          <w:sz w:val="22"/>
          <w:szCs w:val="22"/>
          <w:lang w:eastAsia="en-GB"/>
        </w:rPr>
        <w:t>]</w:t>
      </w:r>
      <w:r w:rsidRPr="00E71238">
        <w:rPr>
          <w:rFonts w:ascii="Arial" w:hAnsi="Arial" w:cs="Arial"/>
          <w:sz w:val="22"/>
          <w:szCs w:val="22"/>
          <w:lang w:eastAsia="en-GB"/>
        </w:rPr>
        <w:t xml:space="preserve"> </w:t>
      </w:r>
      <w:r w:rsidR="00EA36F6">
        <w:rPr>
          <w:rFonts w:ascii="Arial" w:hAnsi="Arial" w:cs="Arial"/>
          <w:sz w:val="22"/>
          <w:szCs w:val="22"/>
          <w:lang w:eastAsia="en-GB"/>
        </w:rPr>
        <w:t xml:space="preserve"> </w:t>
      </w:r>
      <w:r w:rsidRPr="00E71238">
        <w:rPr>
          <w:rFonts w:ascii="Arial" w:hAnsi="Arial" w:cs="Arial"/>
          <w:sz w:val="22"/>
          <w:szCs w:val="22"/>
          <w:lang w:eastAsia="en-GB"/>
        </w:rPr>
        <w:t>Priority Setting Partnership (PSP)</w:t>
      </w:r>
      <w:r w:rsidR="007468E7">
        <w:rPr>
          <w:rFonts w:ascii="Arial" w:hAnsi="Arial" w:cs="Arial"/>
          <w:sz w:val="22"/>
          <w:szCs w:val="22"/>
          <w:lang w:eastAsia="en-GB"/>
        </w:rPr>
        <w:t xml:space="preserve"> in line with James Lind Alliance (JLA) principles</w:t>
      </w:r>
      <w:r w:rsidRPr="00E71238">
        <w:rPr>
          <w:rFonts w:ascii="Arial" w:hAnsi="Arial" w:cs="Arial"/>
          <w:sz w:val="22"/>
          <w:szCs w:val="22"/>
          <w:lang w:eastAsia="en-GB"/>
        </w:rPr>
        <w:t xml:space="preserve">. </w:t>
      </w:r>
      <w:r w:rsidR="006547F1">
        <w:rPr>
          <w:rFonts w:ascii="Arial" w:hAnsi="Arial" w:cs="Arial"/>
          <w:sz w:val="22"/>
          <w:szCs w:val="22"/>
          <w:lang w:eastAsia="en-GB"/>
        </w:rPr>
        <w:t xml:space="preserve"> </w:t>
      </w:r>
      <w:r w:rsidR="00A13991">
        <w:rPr>
          <w:rFonts w:ascii="Arial" w:hAnsi="Arial" w:cs="Arial"/>
          <w:sz w:val="22"/>
          <w:szCs w:val="22"/>
          <w:lang w:eastAsia="en-GB"/>
        </w:rPr>
        <w:t>The Protocol is a JLA requirement and will be published on the PSP</w:t>
      </w:r>
      <w:r w:rsidR="00383FD1">
        <w:rPr>
          <w:rFonts w:ascii="Arial" w:hAnsi="Arial" w:cs="Arial"/>
          <w:sz w:val="22"/>
          <w:szCs w:val="22"/>
          <w:lang w:eastAsia="en-GB"/>
        </w:rPr>
        <w:t>’s</w:t>
      </w:r>
      <w:r w:rsidR="00A13991">
        <w:rPr>
          <w:rFonts w:ascii="Arial" w:hAnsi="Arial" w:cs="Arial"/>
          <w:sz w:val="22"/>
          <w:szCs w:val="22"/>
          <w:lang w:eastAsia="en-GB"/>
        </w:rPr>
        <w:t xml:space="preserve"> page of the JLA website.</w:t>
      </w:r>
      <w:r w:rsidR="00EA36F6">
        <w:rPr>
          <w:rFonts w:ascii="Arial" w:hAnsi="Arial" w:cs="Arial"/>
          <w:sz w:val="22"/>
          <w:szCs w:val="22"/>
          <w:lang w:eastAsia="en-GB"/>
        </w:rPr>
        <w:t xml:space="preserve"> </w:t>
      </w:r>
      <w:r w:rsidR="00A13991">
        <w:rPr>
          <w:rFonts w:ascii="Arial" w:hAnsi="Arial" w:cs="Arial"/>
          <w:sz w:val="22"/>
          <w:szCs w:val="22"/>
          <w:lang w:eastAsia="en-GB"/>
        </w:rPr>
        <w:t xml:space="preserve"> </w:t>
      </w:r>
      <w:r w:rsidR="00A6175D">
        <w:rPr>
          <w:rFonts w:ascii="Arial" w:hAnsi="Arial" w:cs="Arial"/>
          <w:sz w:val="22"/>
          <w:szCs w:val="22"/>
          <w:lang w:eastAsia="en-GB"/>
        </w:rPr>
        <w:t>T</w:t>
      </w:r>
      <w:r w:rsidR="00AE6549" w:rsidRPr="00AE6549">
        <w:rPr>
          <w:rFonts w:ascii="Arial" w:hAnsi="Arial" w:cs="Arial"/>
          <w:sz w:val="22"/>
          <w:szCs w:val="22"/>
          <w:lang w:eastAsia="en-GB"/>
        </w:rPr>
        <w:t xml:space="preserve">he </w:t>
      </w:r>
      <w:r w:rsidR="002F0A11" w:rsidRPr="00AE6549">
        <w:rPr>
          <w:rFonts w:ascii="Arial" w:hAnsi="Arial" w:cs="Arial"/>
          <w:sz w:val="22"/>
          <w:szCs w:val="22"/>
          <w:lang w:eastAsia="en-GB"/>
        </w:rPr>
        <w:t>Steering Group will review the Protocol regularly</w:t>
      </w:r>
      <w:r w:rsidR="00AE6549" w:rsidRPr="00AE6549">
        <w:rPr>
          <w:rFonts w:ascii="Arial" w:hAnsi="Arial" w:cs="Arial"/>
          <w:sz w:val="22"/>
          <w:szCs w:val="22"/>
          <w:lang w:eastAsia="en-GB"/>
        </w:rPr>
        <w:t xml:space="preserve"> and </w:t>
      </w:r>
      <w:r w:rsidR="00A13991">
        <w:rPr>
          <w:rFonts w:ascii="Arial" w:hAnsi="Arial" w:cs="Arial"/>
          <w:sz w:val="22"/>
          <w:szCs w:val="22"/>
          <w:lang w:eastAsia="en-GB"/>
        </w:rPr>
        <w:t xml:space="preserve">any updated </w:t>
      </w:r>
      <w:r w:rsidR="00EB6651">
        <w:rPr>
          <w:rFonts w:ascii="Arial" w:hAnsi="Arial" w:cs="Arial"/>
          <w:sz w:val="22"/>
          <w:szCs w:val="22"/>
          <w:lang w:eastAsia="en-GB"/>
        </w:rPr>
        <w:t xml:space="preserve">version </w:t>
      </w:r>
      <w:r w:rsidR="00A6175D">
        <w:rPr>
          <w:rFonts w:ascii="Arial" w:hAnsi="Arial" w:cs="Arial"/>
          <w:sz w:val="22"/>
          <w:szCs w:val="22"/>
          <w:lang w:eastAsia="en-GB"/>
        </w:rPr>
        <w:t xml:space="preserve">will be </w:t>
      </w:r>
      <w:r w:rsidR="00A13991">
        <w:rPr>
          <w:rFonts w:ascii="Arial" w:hAnsi="Arial" w:cs="Arial"/>
          <w:sz w:val="22"/>
          <w:szCs w:val="22"/>
          <w:lang w:eastAsia="en-GB"/>
        </w:rPr>
        <w:t xml:space="preserve">sent to the JLA. </w:t>
      </w:r>
    </w:p>
    <w:p w14:paraId="5B044D51" w14:textId="77777777" w:rsidR="000402B7" w:rsidRPr="00E71238" w:rsidRDefault="000402B7" w:rsidP="000402B7">
      <w:pPr>
        <w:rPr>
          <w:rFonts w:ascii="Arial" w:hAnsi="Arial" w:cs="Arial"/>
          <w:sz w:val="22"/>
          <w:szCs w:val="22"/>
          <w:lang w:eastAsia="en-GB"/>
        </w:rPr>
      </w:pPr>
    </w:p>
    <w:p w14:paraId="4F170639" w14:textId="1FDDFCA9" w:rsidR="009833A0" w:rsidRPr="00383FD1" w:rsidRDefault="00626DA9" w:rsidP="009833A0">
      <w:pPr>
        <w:pStyle w:val="NoSpacing"/>
        <w:rPr>
          <w:rFonts w:ascii="Arial" w:hAnsi="Arial" w:cs="Arial"/>
        </w:rPr>
      </w:pPr>
      <w:r w:rsidRPr="00383FD1">
        <w:rPr>
          <w:rFonts w:ascii="Arial" w:hAnsi="Arial" w:cs="Arial"/>
        </w:rPr>
        <w:t xml:space="preserve">The JLA is a non-profit making initiative, established in 2004.  It brings patients, </w:t>
      </w:r>
      <w:proofErr w:type="gramStart"/>
      <w:r w:rsidRPr="00383FD1">
        <w:rPr>
          <w:rFonts w:ascii="Arial" w:hAnsi="Arial" w:cs="Arial"/>
        </w:rPr>
        <w:t>carers</w:t>
      </w:r>
      <w:proofErr w:type="gramEnd"/>
      <w:r w:rsidRPr="00383FD1">
        <w:rPr>
          <w:rFonts w:ascii="Arial" w:hAnsi="Arial" w:cs="Arial"/>
        </w:rPr>
        <w:t xml:space="preserve"> and clinicians together in PSPs.  These </w:t>
      </w:r>
      <w:r w:rsidR="00314A82">
        <w:rPr>
          <w:rFonts w:ascii="Arial" w:hAnsi="Arial" w:cs="Arial"/>
        </w:rPr>
        <w:t>PSPs</w:t>
      </w:r>
      <w:r w:rsidR="00314A82" w:rsidRPr="00383FD1">
        <w:rPr>
          <w:rFonts w:ascii="Arial" w:hAnsi="Arial" w:cs="Arial"/>
        </w:rPr>
        <w:t xml:space="preserve"> </w:t>
      </w:r>
      <w:r w:rsidRPr="00383FD1">
        <w:rPr>
          <w:rFonts w:ascii="Arial" w:hAnsi="Arial" w:cs="Arial"/>
        </w:rPr>
        <w:t xml:space="preserve">identify and prioritise </w:t>
      </w:r>
      <w:r w:rsidR="00383FD1">
        <w:rPr>
          <w:rFonts w:ascii="Arial" w:hAnsi="Arial" w:cs="Arial"/>
        </w:rPr>
        <w:t xml:space="preserve">the </w:t>
      </w:r>
      <w:r w:rsidR="00EB6651" w:rsidRPr="00036B0A">
        <w:rPr>
          <w:rFonts w:ascii="Arial" w:hAnsi="Arial" w:cs="Arial"/>
        </w:rPr>
        <w:t xml:space="preserve">evidence </w:t>
      </w:r>
      <w:r w:rsidRPr="00036B0A">
        <w:rPr>
          <w:rFonts w:ascii="Arial" w:hAnsi="Arial" w:cs="Arial"/>
        </w:rPr>
        <w:t xml:space="preserve">uncertainties, or ‘unanswered questions’, </w:t>
      </w:r>
      <w:r w:rsidR="00EB6651" w:rsidRPr="00036B0A">
        <w:rPr>
          <w:rFonts w:ascii="Arial" w:hAnsi="Arial" w:cs="Arial"/>
        </w:rPr>
        <w:t xml:space="preserve">that they agree are the most important for </w:t>
      </w:r>
      <w:r w:rsidR="00383FD1" w:rsidRPr="00036B0A">
        <w:rPr>
          <w:rFonts w:ascii="Arial" w:hAnsi="Arial" w:cs="Arial"/>
        </w:rPr>
        <w:t xml:space="preserve">research in </w:t>
      </w:r>
      <w:r w:rsidR="00EB6651" w:rsidRPr="00036B0A">
        <w:rPr>
          <w:rFonts w:ascii="Arial" w:hAnsi="Arial" w:cs="Arial"/>
        </w:rPr>
        <w:t>their</w:t>
      </w:r>
      <w:r w:rsidR="00EB6651" w:rsidRPr="00383FD1">
        <w:rPr>
          <w:rFonts w:ascii="Arial" w:hAnsi="Arial" w:cs="Arial"/>
        </w:rPr>
        <w:t xml:space="preserve"> topic area. </w:t>
      </w:r>
      <w:r w:rsidR="00314A82">
        <w:rPr>
          <w:rFonts w:ascii="Arial" w:hAnsi="Arial" w:cs="Arial"/>
        </w:rPr>
        <w:t xml:space="preserve"> </w:t>
      </w:r>
      <w:r w:rsidR="00EB6651" w:rsidRPr="00383FD1">
        <w:rPr>
          <w:rFonts w:ascii="Arial" w:hAnsi="Arial" w:cs="Arial"/>
        </w:rPr>
        <w:t xml:space="preserve">Traditionally PSPs have focused on uncertainties about </w:t>
      </w:r>
      <w:r w:rsidRPr="00383FD1">
        <w:rPr>
          <w:rFonts w:ascii="Arial" w:hAnsi="Arial" w:cs="Arial"/>
        </w:rPr>
        <w:t>the effects of treatments</w:t>
      </w:r>
      <w:r w:rsidR="00EB6651" w:rsidRPr="00383FD1">
        <w:rPr>
          <w:rFonts w:ascii="Arial" w:hAnsi="Arial" w:cs="Arial"/>
        </w:rPr>
        <w:t>, but some PSPs have chosen to broaden their scope beyond that</w:t>
      </w:r>
      <w:r w:rsidRPr="00383FD1">
        <w:rPr>
          <w:rFonts w:ascii="Arial" w:hAnsi="Arial" w:cs="Arial"/>
        </w:rPr>
        <w:t xml:space="preserve">.  The aim of </w:t>
      </w:r>
      <w:r w:rsidR="00EB6651" w:rsidRPr="00383FD1">
        <w:rPr>
          <w:rFonts w:ascii="Arial" w:hAnsi="Arial" w:cs="Arial"/>
        </w:rPr>
        <w:t xml:space="preserve">a PSP </w:t>
      </w:r>
      <w:r w:rsidRPr="00383FD1">
        <w:rPr>
          <w:rFonts w:ascii="Arial" w:hAnsi="Arial" w:cs="Arial"/>
        </w:rPr>
        <w:t>is to help ensure that those who fund health research are aware of what really matters to patients</w:t>
      </w:r>
      <w:r w:rsidR="00991FA2">
        <w:rPr>
          <w:rFonts w:ascii="Arial" w:hAnsi="Arial" w:cs="Arial"/>
        </w:rPr>
        <w:t xml:space="preserve">, </w:t>
      </w:r>
      <w:proofErr w:type="gramStart"/>
      <w:r w:rsidR="00991FA2">
        <w:rPr>
          <w:rFonts w:ascii="Arial" w:hAnsi="Arial" w:cs="Arial"/>
        </w:rPr>
        <w:t>carers</w:t>
      </w:r>
      <w:proofErr w:type="gramEnd"/>
      <w:r w:rsidRPr="00383FD1">
        <w:rPr>
          <w:rFonts w:ascii="Arial" w:hAnsi="Arial" w:cs="Arial"/>
        </w:rPr>
        <w:t xml:space="preserve"> and clinicians.</w:t>
      </w:r>
      <w:r w:rsidR="00236B18" w:rsidRPr="00383FD1">
        <w:rPr>
          <w:rFonts w:ascii="Arial" w:hAnsi="Arial" w:cs="Arial"/>
        </w:rPr>
        <w:t xml:space="preserve">  </w:t>
      </w:r>
      <w:r w:rsidR="009833A0" w:rsidRPr="00383FD1">
        <w:rPr>
          <w:rFonts w:ascii="Arial" w:hAnsi="Arial" w:cs="Arial"/>
        </w:rPr>
        <w:t xml:space="preserve">The National Institute for Health </w:t>
      </w:r>
      <w:r w:rsidR="00A54D0B">
        <w:rPr>
          <w:rFonts w:ascii="Arial" w:hAnsi="Arial" w:cs="Arial"/>
        </w:rPr>
        <w:t xml:space="preserve">and Care </w:t>
      </w:r>
      <w:r w:rsidR="009833A0" w:rsidRPr="00383FD1">
        <w:rPr>
          <w:rFonts w:ascii="Arial" w:hAnsi="Arial" w:cs="Arial"/>
        </w:rPr>
        <w:t xml:space="preserve">Research (NIHR – </w:t>
      </w:r>
      <w:hyperlink r:id="rId9" w:history="1">
        <w:r w:rsidR="009833A0" w:rsidRPr="00383FD1">
          <w:rPr>
            <w:rStyle w:val="Hyperlink"/>
            <w:rFonts w:ascii="Arial" w:hAnsi="Arial" w:cs="Arial"/>
          </w:rPr>
          <w:t>www.nihr.ac.uk</w:t>
        </w:r>
      </w:hyperlink>
      <w:r w:rsidR="009833A0" w:rsidRPr="00383FD1">
        <w:rPr>
          <w:rFonts w:ascii="Arial" w:hAnsi="Arial" w:cs="Arial"/>
        </w:rPr>
        <w:t xml:space="preserve">) </w:t>
      </w:r>
      <w:r w:rsidR="001A16A6">
        <w:rPr>
          <w:rFonts w:ascii="Arial" w:hAnsi="Arial" w:cs="Arial"/>
        </w:rPr>
        <w:t>coor</w:t>
      </w:r>
      <w:r w:rsidR="001733B7">
        <w:rPr>
          <w:rFonts w:ascii="Arial" w:hAnsi="Arial" w:cs="Arial"/>
        </w:rPr>
        <w:t>dinates</w:t>
      </w:r>
      <w:r w:rsidR="001A16A6" w:rsidRPr="00383FD1">
        <w:rPr>
          <w:rFonts w:ascii="Arial" w:hAnsi="Arial" w:cs="Arial"/>
        </w:rPr>
        <w:t xml:space="preserve"> </w:t>
      </w:r>
      <w:r w:rsidR="009833A0" w:rsidRPr="00383FD1">
        <w:rPr>
          <w:rFonts w:ascii="Arial" w:hAnsi="Arial" w:cs="Arial"/>
        </w:rPr>
        <w:t xml:space="preserve">the infrastructure of the JLA to oversee the processes for </w:t>
      </w:r>
      <w:r w:rsidR="00991FA2">
        <w:rPr>
          <w:rFonts w:ascii="Arial" w:hAnsi="Arial" w:cs="Arial"/>
        </w:rPr>
        <w:t>PSPs</w:t>
      </w:r>
      <w:r w:rsidR="009833A0" w:rsidRPr="00383FD1">
        <w:rPr>
          <w:rFonts w:ascii="Arial" w:hAnsi="Arial" w:cs="Arial"/>
        </w:rPr>
        <w:t>, based at the NIHR Coordinating Centre (N</w:t>
      </w:r>
      <w:r w:rsidR="00F464E1">
        <w:rPr>
          <w:rFonts w:ascii="Arial" w:hAnsi="Arial" w:cs="Arial"/>
        </w:rPr>
        <w:t>IHR</w:t>
      </w:r>
      <w:r w:rsidR="009833A0" w:rsidRPr="00383FD1">
        <w:rPr>
          <w:rFonts w:ascii="Arial" w:hAnsi="Arial" w:cs="Arial"/>
        </w:rPr>
        <w:t xml:space="preserve">CC), University of Southampton.  </w:t>
      </w:r>
    </w:p>
    <w:p w14:paraId="4156A4D4" w14:textId="77777777" w:rsidR="00E71238" w:rsidRPr="00E71238" w:rsidRDefault="009833A0" w:rsidP="009833A0">
      <w:pPr>
        <w:pStyle w:val="NoSpacing"/>
        <w:rPr>
          <w:rFonts w:ascii="Arial" w:hAnsi="Arial" w:cs="Arial"/>
          <w:lang w:eastAsia="en-GB"/>
        </w:rPr>
      </w:pPr>
      <w:r>
        <w:rPr>
          <w:rFonts w:asciiTheme="minorBidi" w:hAnsiTheme="minorBidi"/>
        </w:rPr>
        <w:t xml:space="preserve"> </w:t>
      </w:r>
    </w:p>
    <w:p w14:paraId="33FE36FA" w14:textId="77777777" w:rsidR="0084426F" w:rsidRDefault="00E71238">
      <w:pPr>
        <w:rPr>
          <w:rFonts w:ascii="Arial" w:hAnsi="Arial" w:cs="Arial"/>
          <w:b/>
          <w:color w:val="C00000"/>
          <w:sz w:val="22"/>
          <w:szCs w:val="22"/>
          <w:lang w:eastAsia="en-GB"/>
        </w:rPr>
      </w:pPr>
      <w:r w:rsidRPr="009833A0">
        <w:rPr>
          <w:rFonts w:ascii="Arial" w:hAnsi="Arial" w:cs="Arial"/>
          <w:b/>
          <w:sz w:val="22"/>
          <w:szCs w:val="22"/>
          <w:lang w:eastAsia="en-GB"/>
        </w:rPr>
        <w:t>[</w:t>
      </w:r>
      <w:r w:rsidRPr="009833A0">
        <w:rPr>
          <w:rFonts w:ascii="Arial" w:hAnsi="Arial" w:cs="Arial"/>
          <w:b/>
          <w:color w:val="FF0000"/>
          <w:sz w:val="22"/>
          <w:szCs w:val="22"/>
          <w:lang w:eastAsia="en-GB"/>
        </w:rPr>
        <w:t>Insert description of how the PSP came together</w:t>
      </w:r>
      <w:r w:rsidRPr="00E71238">
        <w:rPr>
          <w:rFonts w:ascii="Arial" w:hAnsi="Arial" w:cs="Arial"/>
          <w:b/>
          <w:color w:val="C00000"/>
          <w:sz w:val="22"/>
          <w:szCs w:val="22"/>
          <w:lang w:eastAsia="en-GB"/>
        </w:rPr>
        <w:t>.</w:t>
      </w:r>
      <w:r w:rsidRPr="009833A0">
        <w:rPr>
          <w:rFonts w:ascii="Arial" w:hAnsi="Arial" w:cs="Arial"/>
          <w:b/>
          <w:sz w:val="22"/>
          <w:szCs w:val="22"/>
          <w:lang w:eastAsia="en-GB"/>
        </w:rPr>
        <w:t>]</w:t>
      </w:r>
    </w:p>
    <w:p w14:paraId="3A8FE61E" w14:textId="77777777" w:rsidR="00E71238" w:rsidRPr="00E71238" w:rsidRDefault="00E71238" w:rsidP="00E71238">
      <w:pPr>
        <w:rPr>
          <w:rFonts w:ascii="Arial" w:hAnsi="Arial" w:cs="Arial"/>
          <w:sz w:val="22"/>
          <w:szCs w:val="22"/>
          <w:lang w:eastAsia="en-GB"/>
        </w:rPr>
      </w:pPr>
    </w:p>
    <w:p w14:paraId="3D7BE9CF"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2. Aims</w:t>
      </w:r>
      <w:r w:rsidR="00937B32">
        <w:rPr>
          <w:rFonts w:ascii="Calibri" w:hAnsi="Calibri" w:cs="Calibri"/>
          <w:b/>
          <w:i w:val="0"/>
          <w:color w:val="002060"/>
          <w:sz w:val="32"/>
          <w:szCs w:val="32"/>
        </w:rPr>
        <w:t>,</w:t>
      </w:r>
      <w:r>
        <w:rPr>
          <w:rFonts w:ascii="Calibri" w:hAnsi="Calibri" w:cs="Calibri"/>
          <w:b/>
          <w:i w:val="0"/>
          <w:color w:val="002060"/>
          <w:sz w:val="32"/>
          <w:szCs w:val="32"/>
        </w:rPr>
        <w:t xml:space="preserve"> </w:t>
      </w:r>
      <w:proofErr w:type="gramStart"/>
      <w:r>
        <w:rPr>
          <w:rFonts w:ascii="Calibri" w:hAnsi="Calibri" w:cs="Calibri"/>
          <w:b/>
          <w:i w:val="0"/>
          <w:color w:val="002060"/>
          <w:sz w:val="32"/>
          <w:szCs w:val="32"/>
        </w:rPr>
        <w:t>objectives</w:t>
      </w:r>
      <w:proofErr w:type="gramEnd"/>
      <w:r>
        <w:rPr>
          <w:rFonts w:ascii="Calibri" w:hAnsi="Calibri" w:cs="Calibri"/>
          <w:b/>
          <w:i w:val="0"/>
          <w:color w:val="002060"/>
          <w:sz w:val="32"/>
          <w:szCs w:val="32"/>
        </w:rPr>
        <w:t xml:space="preserve"> </w:t>
      </w:r>
      <w:r w:rsidR="00937B32">
        <w:rPr>
          <w:rFonts w:ascii="Calibri" w:hAnsi="Calibri" w:cs="Calibri"/>
          <w:b/>
          <w:i w:val="0"/>
          <w:color w:val="002060"/>
          <w:sz w:val="32"/>
          <w:szCs w:val="32"/>
        </w:rPr>
        <w:t xml:space="preserve">and scope </w:t>
      </w:r>
      <w:r>
        <w:rPr>
          <w:rFonts w:ascii="Calibri" w:hAnsi="Calibri" w:cs="Calibri"/>
          <w:b/>
          <w:i w:val="0"/>
          <w:color w:val="002060"/>
          <w:sz w:val="32"/>
          <w:szCs w:val="32"/>
        </w:rPr>
        <w:t>of the PSP</w:t>
      </w:r>
    </w:p>
    <w:p w14:paraId="55C58D07" w14:textId="77777777" w:rsidR="00E71238" w:rsidRPr="00E71238" w:rsidRDefault="00E71238" w:rsidP="00E71238">
      <w:pPr>
        <w:rPr>
          <w:rFonts w:ascii="Arial" w:hAnsi="Arial" w:cs="Arial"/>
          <w:sz w:val="22"/>
          <w:szCs w:val="22"/>
          <w:lang w:eastAsia="en-GB"/>
        </w:rPr>
      </w:pPr>
      <w:r w:rsidRPr="00E71238">
        <w:rPr>
          <w:rFonts w:ascii="Arial" w:hAnsi="Arial" w:cs="Arial"/>
          <w:sz w:val="22"/>
          <w:szCs w:val="22"/>
          <w:lang w:eastAsia="en-GB"/>
        </w:rPr>
        <w:t xml:space="preserve">The aim of </w:t>
      </w:r>
      <w:proofErr w:type="gramStart"/>
      <w:r w:rsidRPr="00E71238">
        <w:rPr>
          <w:rFonts w:ascii="Arial" w:hAnsi="Arial" w:cs="Arial"/>
          <w:sz w:val="22"/>
          <w:szCs w:val="22"/>
          <w:lang w:eastAsia="en-GB"/>
        </w:rPr>
        <w:t>the</w:t>
      </w:r>
      <w:r w:rsidR="00EA36F6">
        <w:rPr>
          <w:rFonts w:ascii="Arial" w:hAnsi="Arial" w:cs="Arial"/>
          <w:sz w:val="22"/>
          <w:szCs w:val="22"/>
          <w:lang w:eastAsia="en-GB"/>
        </w:rPr>
        <w:t xml:space="preserve">  </w:t>
      </w:r>
      <w:r w:rsidRPr="009833A0">
        <w:rPr>
          <w:rFonts w:ascii="Arial" w:hAnsi="Arial" w:cs="Arial"/>
          <w:sz w:val="22"/>
          <w:szCs w:val="22"/>
          <w:lang w:eastAsia="en-GB"/>
        </w:rPr>
        <w:t>[</w:t>
      </w:r>
      <w:proofErr w:type="gramEnd"/>
      <w:r w:rsidRPr="009833A0">
        <w:rPr>
          <w:rFonts w:ascii="Arial" w:hAnsi="Arial" w:cs="Arial"/>
          <w:color w:val="FF0000"/>
          <w:sz w:val="22"/>
          <w:szCs w:val="22"/>
          <w:lang w:eastAsia="en-GB"/>
        </w:rPr>
        <w:t xml:space="preserve">health </w:t>
      </w:r>
      <w:r w:rsidR="002F0A11">
        <w:rPr>
          <w:rFonts w:ascii="Arial" w:hAnsi="Arial" w:cs="Arial"/>
          <w:color w:val="FF0000"/>
          <w:sz w:val="22"/>
          <w:szCs w:val="22"/>
          <w:lang w:eastAsia="en-GB"/>
        </w:rPr>
        <w:t>condition or setting</w:t>
      </w:r>
      <w:r w:rsidRPr="009833A0">
        <w:rPr>
          <w:rFonts w:ascii="Arial" w:hAnsi="Arial" w:cs="Arial"/>
          <w:sz w:val="22"/>
          <w:szCs w:val="22"/>
          <w:lang w:eastAsia="en-GB"/>
        </w:rPr>
        <w:t>]</w:t>
      </w:r>
      <w:r w:rsidR="00EA36F6">
        <w:rPr>
          <w:rFonts w:ascii="Arial" w:hAnsi="Arial" w:cs="Arial"/>
          <w:sz w:val="22"/>
          <w:szCs w:val="22"/>
          <w:lang w:eastAsia="en-GB"/>
        </w:rPr>
        <w:t xml:space="preserve">  </w:t>
      </w:r>
      <w:r w:rsidRPr="00E71238">
        <w:rPr>
          <w:rFonts w:ascii="Arial" w:hAnsi="Arial" w:cs="Arial"/>
          <w:sz w:val="22"/>
          <w:szCs w:val="22"/>
          <w:lang w:eastAsia="en-GB"/>
        </w:rPr>
        <w:t>PSP is to identify the unanswered questions about</w:t>
      </w:r>
      <w:r w:rsidR="00EA36F6">
        <w:rPr>
          <w:rFonts w:ascii="Arial" w:hAnsi="Arial" w:cs="Arial"/>
          <w:sz w:val="22"/>
          <w:szCs w:val="22"/>
          <w:lang w:eastAsia="en-GB"/>
        </w:rPr>
        <w:t xml:space="preserve"> </w:t>
      </w:r>
      <w:r w:rsidRPr="00E71238">
        <w:rPr>
          <w:rFonts w:ascii="Arial" w:hAnsi="Arial" w:cs="Arial"/>
          <w:sz w:val="22"/>
          <w:szCs w:val="22"/>
          <w:lang w:eastAsia="en-GB"/>
        </w:rPr>
        <w:t xml:space="preserve"> [</w:t>
      </w:r>
      <w:r w:rsidR="00C132F4">
        <w:rPr>
          <w:rFonts w:ascii="Arial" w:hAnsi="Arial" w:cs="Arial"/>
          <w:color w:val="FF0000"/>
          <w:sz w:val="22"/>
          <w:szCs w:val="22"/>
          <w:lang w:eastAsia="en-GB"/>
        </w:rPr>
        <w:t>h</w:t>
      </w:r>
      <w:r w:rsidRPr="009833A0">
        <w:rPr>
          <w:rFonts w:ascii="Arial" w:hAnsi="Arial" w:cs="Arial"/>
          <w:color w:val="FF0000"/>
          <w:sz w:val="22"/>
          <w:szCs w:val="22"/>
          <w:lang w:eastAsia="en-GB"/>
        </w:rPr>
        <w:t xml:space="preserve">ealth </w:t>
      </w:r>
      <w:r w:rsidR="00E73D69">
        <w:rPr>
          <w:rFonts w:ascii="Arial" w:hAnsi="Arial" w:cs="Arial"/>
          <w:color w:val="FF0000"/>
          <w:sz w:val="22"/>
          <w:szCs w:val="22"/>
          <w:lang w:eastAsia="en-GB"/>
        </w:rPr>
        <w:t>condition or setting</w:t>
      </w:r>
      <w:r w:rsidR="002F0A11" w:rsidRPr="00EA36F6">
        <w:rPr>
          <w:rFonts w:ascii="Arial" w:hAnsi="Arial" w:cs="Arial"/>
          <w:sz w:val="22"/>
          <w:szCs w:val="22"/>
          <w:lang w:eastAsia="en-GB"/>
        </w:rPr>
        <w:t>]</w:t>
      </w:r>
      <w:r w:rsidRPr="00E71238">
        <w:rPr>
          <w:rFonts w:ascii="Arial" w:hAnsi="Arial" w:cs="Arial"/>
          <w:sz w:val="22"/>
          <w:szCs w:val="22"/>
          <w:lang w:eastAsia="en-GB"/>
        </w:rPr>
        <w:t xml:space="preserve"> </w:t>
      </w:r>
      <w:r w:rsidR="00EA36F6">
        <w:rPr>
          <w:rFonts w:ascii="Arial" w:hAnsi="Arial" w:cs="Arial"/>
          <w:sz w:val="22"/>
          <w:szCs w:val="22"/>
          <w:lang w:eastAsia="en-GB"/>
        </w:rPr>
        <w:t xml:space="preserve"> </w:t>
      </w:r>
      <w:r w:rsidRPr="00E71238">
        <w:rPr>
          <w:rFonts w:ascii="Arial" w:hAnsi="Arial" w:cs="Arial"/>
          <w:sz w:val="22"/>
          <w:szCs w:val="22"/>
          <w:lang w:eastAsia="en-GB"/>
        </w:rPr>
        <w:t>from patient</w:t>
      </w:r>
      <w:r w:rsidR="00937B32">
        <w:rPr>
          <w:rFonts w:ascii="Arial" w:hAnsi="Arial" w:cs="Arial"/>
          <w:sz w:val="22"/>
          <w:szCs w:val="22"/>
          <w:lang w:eastAsia="en-GB"/>
        </w:rPr>
        <w:t>, carer</w:t>
      </w:r>
      <w:r w:rsidRPr="00E71238">
        <w:rPr>
          <w:rFonts w:ascii="Arial" w:hAnsi="Arial" w:cs="Arial"/>
          <w:sz w:val="22"/>
          <w:szCs w:val="22"/>
          <w:lang w:eastAsia="en-GB"/>
        </w:rPr>
        <w:t xml:space="preserve"> and clinical perspectives and then prioritise those that patients</w:t>
      </w:r>
      <w:r w:rsidR="00937B32">
        <w:rPr>
          <w:rFonts w:ascii="Arial" w:hAnsi="Arial" w:cs="Arial"/>
          <w:sz w:val="22"/>
          <w:szCs w:val="22"/>
          <w:lang w:eastAsia="en-GB"/>
        </w:rPr>
        <w:t>, carers</w:t>
      </w:r>
      <w:r w:rsidRPr="00E71238">
        <w:rPr>
          <w:rFonts w:ascii="Arial" w:hAnsi="Arial" w:cs="Arial"/>
          <w:sz w:val="22"/>
          <w:szCs w:val="22"/>
          <w:lang w:eastAsia="en-GB"/>
        </w:rPr>
        <w:t xml:space="preserve"> and clinicians agree are the most important</w:t>
      </w:r>
      <w:r w:rsidR="00383FD1">
        <w:rPr>
          <w:rFonts w:ascii="Arial" w:hAnsi="Arial" w:cs="Arial"/>
          <w:sz w:val="22"/>
          <w:szCs w:val="22"/>
          <w:lang w:eastAsia="en-GB"/>
        </w:rPr>
        <w:t xml:space="preserve"> for research to address</w:t>
      </w:r>
      <w:r w:rsidRPr="00E71238">
        <w:rPr>
          <w:rFonts w:ascii="Arial" w:hAnsi="Arial" w:cs="Arial"/>
          <w:sz w:val="22"/>
          <w:szCs w:val="22"/>
          <w:lang w:eastAsia="en-GB"/>
        </w:rPr>
        <w:t xml:space="preserve">. </w:t>
      </w:r>
    </w:p>
    <w:p w14:paraId="16C035CA" w14:textId="77777777" w:rsidR="00E71238" w:rsidRPr="00E71238" w:rsidRDefault="00E71238" w:rsidP="00E71238">
      <w:pPr>
        <w:rPr>
          <w:rFonts w:ascii="Arial" w:hAnsi="Arial" w:cs="Arial"/>
          <w:sz w:val="22"/>
          <w:szCs w:val="22"/>
          <w:lang w:eastAsia="en-GB"/>
        </w:rPr>
      </w:pPr>
    </w:p>
    <w:p w14:paraId="66DC3D9A" w14:textId="77777777" w:rsidR="00E71238" w:rsidRDefault="00E71238" w:rsidP="00E71238">
      <w:pPr>
        <w:rPr>
          <w:rFonts w:ascii="Arial" w:hAnsi="Arial" w:cs="Arial"/>
          <w:sz w:val="22"/>
          <w:szCs w:val="22"/>
          <w:lang w:eastAsia="en-GB"/>
        </w:rPr>
      </w:pPr>
      <w:r w:rsidRPr="00E71238">
        <w:rPr>
          <w:rFonts w:ascii="Arial" w:hAnsi="Arial" w:cs="Arial"/>
          <w:sz w:val="22"/>
          <w:szCs w:val="22"/>
          <w:lang w:eastAsia="en-GB"/>
        </w:rPr>
        <w:t>The objectives of the</w:t>
      </w:r>
      <w:r w:rsidR="009833A0">
        <w:rPr>
          <w:rFonts w:ascii="Arial" w:hAnsi="Arial" w:cs="Arial"/>
          <w:sz w:val="22"/>
          <w:szCs w:val="22"/>
          <w:lang w:eastAsia="en-GB"/>
        </w:rPr>
        <w:t xml:space="preserve"> </w:t>
      </w:r>
      <w:r w:rsidRPr="00E71238">
        <w:rPr>
          <w:rFonts w:ascii="Arial" w:hAnsi="Arial" w:cs="Arial"/>
          <w:sz w:val="22"/>
          <w:szCs w:val="22"/>
          <w:lang w:eastAsia="en-GB"/>
        </w:rPr>
        <w:t>PSP are to:</w:t>
      </w:r>
    </w:p>
    <w:p w14:paraId="2A343821" w14:textId="77777777" w:rsidR="00FD08DF" w:rsidRPr="00E71238" w:rsidRDefault="00FD08DF" w:rsidP="00E71238">
      <w:pPr>
        <w:rPr>
          <w:rFonts w:ascii="Arial" w:hAnsi="Arial" w:cs="Arial"/>
          <w:sz w:val="22"/>
          <w:szCs w:val="22"/>
          <w:lang w:eastAsia="en-GB"/>
        </w:rPr>
      </w:pPr>
    </w:p>
    <w:p w14:paraId="305A1525" w14:textId="77777777" w:rsidR="00E71238" w:rsidRPr="00E71238" w:rsidRDefault="00E71238" w:rsidP="00E71238">
      <w:pPr>
        <w:numPr>
          <w:ilvl w:val="0"/>
          <w:numId w:val="2"/>
        </w:numPr>
        <w:spacing w:after="200" w:line="276" w:lineRule="auto"/>
        <w:rPr>
          <w:rFonts w:ascii="Arial" w:hAnsi="Arial" w:cs="Arial"/>
          <w:sz w:val="22"/>
          <w:szCs w:val="22"/>
          <w:lang w:eastAsia="en-GB"/>
        </w:rPr>
      </w:pPr>
      <w:r w:rsidRPr="00E71238">
        <w:rPr>
          <w:rFonts w:ascii="Arial" w:hAnsi="Arial" w:cs="Arial"/>
          <w:sz w:val="22"/>
          <w:szCs w:val="22"/>
          <w:lang w:eastAsia="en-GB"/>
        </w:rPr>
        <w:t>work with patients</w:t>
      </w:r>
      <w:r w:rsidR="00383FD1">
        <w:rPr>
          <w:rFonts w:ascii="Arial" w:hAnsi="Arial" w:cs="Arial"/>
          <w:sz w:val="22"/>
          <w:szCs w:val="22"/>
          <w:lang w:eastAsia="en-GB"/>
        </w:rPr>
        <w:t>, carers</w:t>
      </w:r>
      <w:r w:rsidRPr="00E71238">
        <w:rPr>
          <w:rFonts w:ascii="Arial" w:hAnsi="Arial" w:cs="Arial"/>
          <w:sz w:val="22"/>
          <w:szCs w:val="22"/>
          <w:lang w:eastAsia="en-GB"/>
        </w:rPr>
        <w:t xml:space="preserve"> and clinicians to identify uncertainties </w:t>
      </w:r>
      <w:proofErr w:type="gramStart"/>
      <w:r w:rsidRPr="00E71238">
        <w:rPr>
          <w:rFonts w:ascii="Arial" w:hAnsi="Arial" w:cs="Arial"/>
          <w:sz w:val="22"/>
          <w:szCs w:val="22"/>
          <w:lang w:eastAsia="en-GB"/>
        </w:rPr>
        <w:t xml:space="preserve">about </w:t>
      </w:r>
      <w:r w:rsidR="00EA36F6">
        <w:rPr>
          <w:rFonts w:ascii="Arial" w:hAnsi="Arial" w:cs="Arial"/>
          <w:sz w:val="22"/>
          <w:szCs w:val="22"/>
          <w:lang w:eastAsia="en-GB"/>
        </w:rPr>
        <w:t xml:space="preserve"> </w:t>
      </w:r>
      <w:r w:rsidRPr="00E71238">
        <w:rPr>
          <w:rFonts w:ascii="Arial" w:hAnsi="Arial" w:cs="Arial"/>
          <w:sz w:val="22"/>
          <w:szCs w:val="22"/>
          <w:lang w:eastAsia="en-GB"/>
        </w:rPr>
        <w:t>[</w:t>
      </w:r>
      <w:proofErr w:type="gramEnd"/>
      <w:r w:rsidR="00937B32" w:rsidRPr="000203C6">
        <w:rPr>
          <w:rFonts w:ascii="Arial" w:hAnsi="Arial" w:cs="Arial"/>
          <w:color w:val="FF0000"/>
          <w:sz w:val="22"/>
          <w:szCs w:val="22"/>
          <w:lang w:eastAsia="en-GB"/>
        </w:rPr>
        <w:t>insert relevant aspects of the</w:t>
      </w:r>
      <w:r w:rsidR="00937B32">
        <w:rPr>
          <w:rFonts w:ascii="Arial" w:hAnsi="Arial" w:cs="Arial"/>
          <w:sz w:val="22"/>
          <w:szCs w:val="22"/>
          <w:lang w:eastAsia="en-GB"/>
        </w:rPr>
        <w:t xml:space="preserve"> </w:t>
      </w:r>
      <w:r w:rsidRPr="009833A0">
        <w:rPr>
          <w:rFonts w:ascii="Arial" w:hAnsi="Arial" w:cs="Arial"/>
          <w:color w:val="FF0000"/>
          <w:sz w:val="22"/>
          <w:szCs w:val="22"/>
          <w:lang w:eastAsia="en-GB"/>
        </w:rPr>
        <w:t xml:space="preserve">health </w:t>
      </w:r>
      <w:r w:rsidR="00E73D69">
        <w:rPr>
          <w:rFonts w:ascii="Arial" w:hAnsi="Arial" w:cs="Arial"/>
          <w:color w:val="FF0000"/>
          <w:sz w:val="22"/>
          <w:szCs w:val="22"/>
          <w:lang w:eastAsia="en-GB"/>
        </w:rPr>
        <w:t>condition or setting</w:t>
      </w:r>
      <w:r w:rsidR="00383FD1">
        <w:rPr>
          <w:rFonts w:ascii="Arial" w:hAnsi="Arial" w:cs="Arial"/>
          <w:color w:val="FF0000"/>
          <w:sz w:val="22"/>
          <w:szCs w:val="22"/>
          <w:lang w:eastAsia="en-GB"/>
        </w:rPr>
        <w:t xml:space="preserve"> – </w:t>
      </w:r>
      <w:proofErr w:type="spellStart"/>
      <w:r w:rsidR="00383FD1">
        <w:rPr>
          <w:rFonts w:ascii="Arial" w:hAnsi="Arial" w:cs="Arial"/>
          <w:color w:val="FF0000"/>
          <w:sz w:val="22"/>
          <w:szCs w:val="22"/>
          <w:lang w:eastAsia="en-GB"/>
        </w:rPr>
        <w:t>eg</w:t>
      </w:r>
      <w:proofErr w:type="spellEnd"/>
      <w:r w:rsidR="00383FD1">
        <w:rPr>
          <w:rFonts w:ascii="Arial" w:hAnsi="Arial" w:cs="Arial"/>
          <w:color w:val="FF0000"/>
          <w:sz w:val="22"/>
          <w:szCs w:val="22"/>
          <w:lang w:eastAsia="en-GB"/>
        </w:rPr>
        <w:t xml:space="preserve"> treatment, diagnosis, care</w:t>
      </w:r>
      <w:r w:rsidRPr="00E71238">
        <w:rPr>
          <w:rFonts w:ascii="Arial" w:hAnsi="Arial" w:cs="Arial"/>
          <w:sz w:val="22"/>
          <w:szCs w:val="22"/>
          <w:lang w:eastAsia="en-GB"/>
        </w:rPr>
        <w:t xml:space="preserve">] </w:t>
      </w:r>
    </w:p>
    <w:p w14:paraId="0AE9E70A" w14:textId="77777777" w:rsidR="00E71238" w:rsidRPr="00E71238" w:rsidRDefault="00E71238" w:rsidP="00E71238">
      <w:pPr>
        <w:numPr>
          <w:ilvl w:val="0"/>
          <w:numId w:val="2"/>
        </w:numPr>
        <w:spacing w:after="200" w:line="276" w:lineRule="auto"/>
        <w:rPr>
          <w:rFonts w:ascii="Arial" w:hAnsi="Arial" w:cs="Arial"/>
          <w:sz w:val="22"/>
          <w:szCs w:val="22"/>
          <w:lang w:eastAsia="en-GB"/>
        </w:rPr>
      </w:pPr>
      <w:r w:rsidRPr="00E71238">
        <w:rPr>
          <w:rFonts w:ascii="Arial" w:hAnsi="Arial" w:cs="Arial"/>
          <w:sz w:val="22"/>
          <w:szCs w:val="22"/>
          <w:lang w:eastAsia="en-GB"/>
        </w:rPr>
        <w:t>to agree by consensus a prioritised list of those uncertainties, for research</w:t>
      </w:r>
    </w:p>
    <w:p w14:paraId="4A511FC2" w14:textId="77777777" w:rsidR="00E71238" w:rsidRPr="00E71238" w:rsidRDefault="00E71238" w:rsidP="00E71238">
      <w:pPr>
        <w:numPr>
          <w:ilvl w:val="0"/>
          <w:numId w:val="2"/>
        </w:numPr>
        <w:spacing w:after="200" w:line="276" w:lineRule="auto"/>
        <w:rPr>
          <w:rFonts w:ascii="Arial" w:hAnsi="Arial" w:cs="Arial"/>
          <w:sz w:val="22"/>
          <w:szCs w:val="22"/>
          <w:lang w:eastAsia="en-GB"/>
        </w:rPr>
      </w:pPr>
      <w:r w:rsidRPr="00E71238">
        <w:rPr>
          <w:rFonts w:ascii="Arial" w:hAnsi="Arial" w:cs="Arial"/>
          <w:sz w:val="22"/>
          <w:szCs w:val="22"/>
          <w:lang w:eastAsia="en-GB"/>
        </w:rPr>
        <w:t>to publicise the results of the PSP and process</w:t>
      </w:r>
    </w:p>
    <w:p w14:paraId="253C2700" w14:textId="77777777" w:rsidR="00E71238" w:rsidRDefault="00E71238" w:rsidP="00E71238">
      <w:pPr>
        <w:numPr>
          <w:ilvl w:val="0"/>
          <w:numId w:val="2"/>
        </w:numPr>
        <w:spacing w:after="200" w:line="276" w:lineRule="auto"/>
        <w:rPr>
          <w:rFonts w:ascii="Arial" w:hAnsi="Arial" w:cs="Arial"/>
          <w:sz w:val="22"/>
          <w:szCs w:val="22"/>
          <w:lang w:eastAsia="en-GB"/>
        </w:rPr>
      </w:pPr>
      <w:r w:rsidRPr="00E71238">
        <w:rPr>
          <w:rFonts w:ascii="Arial" w:hAnsi="Arial" w:cs="Arial"/>
          <w:sz w:val="22"/>
          <w:szCs w:val="22"/>
          <w:lang w:eastAsia="en-GB"/>
        </w:rPr>
        <w:t>to take the results to research commissioning bodies to be considered for funding</w:t>
      </w:r>
      <w:r w:rsidR="00236B18">
        <w:rPr>
          <w:rFonts w:ascii="Arial" w:hAnsi="Arial" w:cs="Arial"/>
          <w:sz w:val="22"/>
          <w:szCs w:val="22"/>
          <w:lang w:eastAsia="en-GB"/>
        </w:rPr>
        <w:t>.</w:t>
      </w:r>
    </w:p>
    <w:p w14:paraId="0FB0F675" w14:textId="77777777" w:rsidR="00E71238" w:rsidRDefault="00937B32" w:rsidP="00E71238">
      <w:pPr>
        <w:spacing w:after="200" w:line="276" w:lineRule="auto"/>
        <w:rPr>
          <w:rFonts w:ascii="Arial" w:hAnsi="Arial" w:cs="Arial"/>
          <w:sz w:val="22"/>
          <w:szCs w:val="22"/>
          <w:lang w:eastAsia="en-GB"/>
        </w:rPr>
      </w:pPr>
      <w:r>
        <w:rPr>
          <w:rFonts w:ascii="Arial" w:hAnsi="Arial" w:cs="Arial"/>
          <w:sz w:val="22"/>
          <w:szCs w:val="22"/>
          <w:lang w:eastAsia="en-GB"/>
        </w:rPr>
        <w:lastRenderedPageBreak/>
        <w:t xml:space="preserve">The </w:t>
      </w:r>
      <w:r w:rsidR="009423B3">
        <w:rPr>
          <w:rFonts w:ascii="Arial" w:hAnsi="Arial" w:cs="Arial"/>
          <w:sz w:val="22"/>
          <w:szCs w:val="22"/>
          <w:lang w:eastAsia="en-GB"/>
        </w:rPr>
        <w:t xml:space="preserve">scope of the </w:t>
      </w:r>
      <w:r>
        <w:rPr>
          <w:rFonts w:ascii="Arial" w:hAnsi="Arial" w:cs="Arial"/>
          <w:sz w:val="22"/>
          <w:szCs w:val="22"/>
          <w:lang w:eastAsia="en-GB"/>
        </w:rPr>
        <w:t>[</w:t>
      </w:r>
      <w:r w:rsidRPr="000203C6">
        <w:rPr>
          <w:rFonts w:ascii="Arial" w:hAnsi="Arial" w:cs="Arial"/>
          <w:color w:val="FF0000"/>
          <w:sz w:val="22"/>
          <w:szCs w:val="22"/>
          <w:lang w:eastAsia="en-GB"/>
        </w:rPr>
        <w:t xml:space="preserve">health </w:t>
      </w:r>
      <w:r w:rsidR="00E73D69">
        <w:rPr>
          <w:rFonts w:ascii="Arial" w:hAnsi="Arial" w:cs="Arial"/>
          <w:color w:val="FF0000"/>
          <w:sz w:val="22"/>
          <w:szCs w:val="22"/>
          <w:lang w:eastAsia="en-GB"/>
        </w:rPr>
        <w:t>condition or setting</w:t>
      </w:r>
      <w:r>
        <w:rPr>
          <w:rFonts w:ascii="Arial" w:hAnsi="Arial" w:cs="Arial"/>
          <w:sz w:val="22"/>
          <w:szCs w:val="22"/>
          <w:lang w:eastAsia="en-GB"/>
        </w:rPr>
        <w:t xml:space="preserve">] PSP </w:t>
      </w:r>
      <w:r w:rsidR="009423B3">
        <w:rPr>
          <w:rFonts w:ascii="Arial" w:hAnsi="Arial" w:cs="Arial"/>
          <w:sz w:val="22"/>
          <w:szCs w:val="22"/>
          <w:lang w:eastAsia="en-GB"/>
        </w:rPr>
        <w:t xml:space="preserve">is defined as: </w:t>
      </w:r>
    </w:p>
    <w:p w14:paraId="12EB969C" w14:textId="77777777" w:rsidR="00937B32" w:rsidRDefault="00937B32" w:rsidP="00937B32">
      <w:pPr>
        <w:pStyle w:val="ListParagraph"/>
        <w:numPr>
          <w:ilvl w:val="0"/>
          <w:numId w:val="8"/>
        </w:numPr>
        <w:spacing w:after="200" w:line="276" w:lineRule="auto"/>
        <w:rPr>
          <w:rFonts w:ascii="Arial" w:hAnsi="Arial" w:cs="Arial"/>
          <w:sz w:val="22"/>
          <w:szCs w:val="22"/>
          <w:lang w:eastAsia="en-GB"/>
        </w:rPr>
      </w:pPr>
      <w:r>
        <w:rPr>
          <w:rFonts w:ascii="Arial" w:hAnsi="Arial" w:cs="Arial"/>
          <w:sz w:val="22"/>
          <w:szCs w:val="22"/>
          <w:lang w:eastAsia="en-GB"/>
        </w:rPr>
        <w:t>[</w:t>
      </w:r>
      <w:r w:rsidRPr="000203C6">
        <w:rPr>
          <w:rFonts w:ascii="Arial" w:hAnsi="Arial" w:cs="Arial"/>
          <w:color w:val="FF0000"/>
          <w:sz w:val="22"/>
          <w:szCs w:val="22"/>
          <w:lang w:eastAsia="en-GB"/>
        </w:rPr>
        <w:t xml:space="preserve">Insert included areas, </w:t>
      </w:r>
      <w:proofErr w:type="spellStart"/>
      <w:proofErr w:type="gramStart"/>
      <w:r w:rsidRPr="000203C6">
        <w:rPr>
          <w:rFonts w:ascii="Arial" w:hAnsi="Arial" w:cs="Arial"/>
          <w:color w:val="FF0000"/>
          <w:sz w:val="22"/>
          <w:szCs w:val="22"/>
          <w:lang w:eastAsia="en-GB"/>
        </w:rPr>
        <w:t>eg</w:t>
      </w:r>
      <w:proofErr w:type="spellEnd"/>
      <w:proofErr w:type="gramEnd"/>
      <w:r w:rsidRPr="000203C6">
        <w:rPr>
          <w:rFonts w:ascii="Arial" w:hAnsi="Arial" w:cs="Arial"/>
          <w:color w:val="FF0000"/>
          <w:sz w:val="22"/>
          <w:szCs w:val="22"/>
          <w:lang w:eastAsia="en-GB"/>
        </w:rPr>
        <w:t xml:space="preserve"> treatment, care</w:t>
      </w:r>
      <w:r w:rsidR="000203C6">
        <w:rPr>
          <w:rFonts w:ascii="Arial" w:hAnsi="Arial" w:cs="Arial"/>
          <w:color w:val="FF0000"/>
          <w:sz w:val="22"/>
          <w:szCs w:val="22"/>
          <w:lang w:eastAsia="en-GB"/>
        </w:rPr>
        <w:t>,</w:t>
      </w:r>
      <w:r w:rsidRPr="000203C6">
        <w:rPr>
          <w:rFonts w:ascii="Arial" w:hAnsi="Arial" w:cs="Arial"/>
          <w:color w:val="FF0000"/>
          <w:sz w:val="22"/>
          <w:szCs w:val="22"/>
          <w:lang w:eastAsia="en-GB"/>
        </w:rPr>
        <w:t xml:space="preserve"> diagnosis etc</w:t>
      </w:r>
      <w:r>
        <w:rPr>
          <w:rFonts w:ascii="Arial" w:hAnsi="Arial" w:cs="Arial"/>
          <w:sz w:val="22"/>
          <w:szCs w:val="22"/>
          <w:lang w:eastAsia="en-GB"/>
        </w:rPr>
        <w:t>]</w:t>
      </w:r>
    </w:p>
    <w:p w14:paraId="72FDA9AC" w14:textId="77777777" w:rsidR="00937B32" w:rsidRDefault="00937B32" w:rsidP="00937B32">
      <w:pPr>
        <w:spacing w:after="200" w:line="276" w:lineRule="auto"/>
        <w:rPr>
          <w:rFonts w:ascii="Arial" w:hAnsi="Arial" w:cs="Arial"/>
          <w:sz w:val="22"/>
          <w:szCs w:val="22"/>
          <w:lang w:eastAsia="en-GB"/>
        </w:rPr>
      </w:pPr>
      <w:r>
        <w:rPr>
          <w:rFonts w:ascii="Arial" w:hAnsi="Arial" w:cs="Arial"/>
          <w:sz w:val="22"/>
          <w:szCs w:val="22"/>
          <w:lang w:eastAsia="en-GB"/>
        </w:rPr>
        <w:t xml:space="preserve">The PSP will exclude from its scope </w:t>
      </w:r>
      <w:r w:rsidR="00383FD1">
        <w:rPr>
          <w:rFonts w:ascii="Arial" w:hAnsi="Arial" w:cs="Arial"/>
          <w:sz w:val="22"/>
          <w:szCs w:val="22"/>
          <w:lang w:eastAsia="en-GB"/>
        </w:rPr>
        <w:t>questions</w:t>
      </w:r>
      <w:r>
        <w:rPr>
          <w:rFonts w:ascii="Arial" w:hAnsi="Arial" w:cs="Arial"/>
          <w:sz w:val="22"/>
          <w:szCs w:val="22"/>
          <w:lang w:eastAsia="en-GB"/>
        </w:rPr>
        <w:t xml:space="preserve"> about:</w:t>
      </w:r>
    </w:p>
    <w:p w14:paraId="086324DF" w14:textId="77777777" w:rsidR="00937B32" w:rsidRDefault="00937B32" w:rsidP="00937B32">
      <w:pPr>
        <w:pStyle w:val="ListParagraph"/>
        <w:numPr>
          <w:ilvl w:val="0"/>
          <w:numId w:val="8"/>
        </w:numPr>
        <w:spacing w:after="200" w:line="276" w:lineRule="auto"/>
        <w:rPr>
          <w:rFonts w:ascii="Arial" w:hAnsi="Arial" w:cs="Arial"/>
          <w:sz w:val="22"/>
          <w:szCs w:val="22"/>
          <w:lang w:eastAsia="en-GB"/>
        </w:rPr>
      </w:pPr>
      <w:r>
        <w:rPr>
          <w:rFonts w:ascii="Arial" w:hAnsi="Arial" w:cs="Arial"/>
          <w:sz w:val="22"/>
          <w:szCs w:val="22"/>
          <w:lang w:eastAsia="en-GB"/>
        </w:rPr>
        <w:t>[</w:t>
      </w:r>
      <w:r w:rsidRPr="000203C6">
        <w:rPr>
          <w:rFonts w:ascii="Arial" w:hAnsi="Arial" w:cs="Arial"/>
          <w:color w:val="FF0000"/>
          <w:sz w:val="22"/>
          <w:szCs w:val="22"/>
          <w:lang w:eastAsia="en-GB"/>
        </w:rPr>
        <w:t xml:space="preserve">Insert </w:t>
      </w:r>
      <w:r w:rsidR="003B566F">
        <w:rPr>
          <w:rFonts w:ascii="Arial" w:hAnsi="Arial" w:cs="Arial"/>
          <w:color w:val="FF0000"/>
          <w:sz w:val="22"/>
          <w:szCs w:val="22"/>
          <w:lang w:eastAsia="en-GB"/>
        </w:rPr>
        <w:t xml:space="preserve">any </w:t>
      </w:r>
      <w:r w:rsidRPr="000203C6">
        <w:rPr>
          <w:rFonts w:ascii="Arial" w:hAnsi="Arial" w:cs="Arial"/>
          <w:color w:val="FF0000"/>
          <w:sz w:val="22"/>
          <w:szCs w:val="22"/>
          <w:lang w:eastAsia="en-GB"/>
        </w:rPr>
        <w:t>excluded areas</w:t>
      </w:r>
      <w:r w:rsidR="00A6175D">
        <w:rPr>
          <w:rFonts w:ascii="Arial" w:hAnsi="Arial" w:cs="Arial"/>
          <w:color w:val="FF0000"/>
          <w:sz w:val="22"/>
          <w:szCs w:val="22"/>
          <w:lang w:eastAsia="en-GB"/>
        </w:rPr>
        <w:t xml:space="preserve">, </w:t>
      </w:r>
      <w:proofErr w:type="gramStart"/>
      <w:r w:rsidR="00A6175D">
        <w:rPr>
          <w:rFonts w:ascii="Arial" w:hAnsi="Arial" w:cs="Arial"/>
          <w:color w:val="FF0000"/>
          <w:sz w:val="22"/>
          <w:szCs w:val="22"/>
          <w:lang w:eastAsia="en-GB"/>
        </w:rPr>
        <w:t>e</w:t>
      </w:r>
      <w:r w:rsidR="00314A82">
        <w:rPr>
          <w:rFonts w:ascii="Arial" w:hAnsi="Arial" w:cs="Arial"/>
          <w:color w:val="FF0000"/>
          <w:sz w:val="22"/>
          <w:szCs w:val="22"/>
          <w:lang w:eastAsia="en-GB"/>
        </w:rPr>
        <w:t>.</w:t>
      </w:r>
      <w:r w:rsidR="00A6175D">
        <w:rPr>
          <w:rFonts w:ascii="Arial" w:hAnsi="Arial" w:cs="Arial"/>
          <w:color w:val="FF0000"/>
          <w:sz w:val="22"/>
          <w:szCs w:val="22"/>
          <w:lang w:eastAsia="en-GB"/>
        </w:rPr>
        <w:t>g</w:t>
      </w:r>
      <w:r w:rsidR="00314A82">
        <w:rPr>
          <w:rFonts w:ascii="Arial" w:hAnsi="Arial" w:cs="Arial"/>
          <w:color w:val="FF0000"/>
          <w:sz w:val="22"/>
          <w:szCs w:val="22"/>
          <w:lang w:eastAsia="en-GB"/>
        </w:rPr>
        <w:t>.</w:t>
      </w:r>
      <w:proofErr w:type="gramEnd"/>
      <w:r w:rsidR="00A6175D">
        <w:rPr>
          <w:rFonts w:ascii="Arial" w:hAnsi="Arial" w:cs="Arial"/>
          <w:color w:val="FF0000"/>
          <w:sz w:val="22"/>
          <w:szCs w:val="22"/>
          <w:lang w:eastAsia="en-GB"/>
        </w:rPr>
        <w:t xml:space="preserve"> age range, non-UK, access to services</w:t>
      </w:r>
      <w:r>
        <w:rPr>
          <w:rFonts w:ascii="Arial" w:hAnsi="Arial" w:cs="Arial"/>
          <w:sz w:val="22"/>
          <w:szCs w:val="22"/>
          <w:lang w:eastAsia="en-GB"/>
        </w:rPr>
        <w:t>]</w:t>
      </w:r>
    </w:p>
    <w:p w14:paraId="5E8A3C60" w14:textId="77777777" w:rsidR="00544F0E" w:rsidRPr="00544F0E" w:rsidRDefault="00544F0E" w:rsidP="00544F0E">
      <w:pPr>
        <w:spacing w:after="200" w:line="276" w:lineRule="auto"/>
        <w:rPr>
          <w:rFonts w:ascii="Arial" w:hAnsi="Arial" w:cs="Arial"/>
          <w:sz w:val="22"/>
          <w:szCs w:val="22"/>
          <w:lang w:eastAsia="en-GB"/>
        </w:rPr>
      </w:pPr>
      <w:r>
        <w:rPr>
          <w:rFonts w:ascii="Arial" w:hAnsi="Arial" w:cs="Arial"/>
          <w:sz w:val="22"/>
          <w:szCs w:val="22"/>
          <w:lang w:eastAsia="en-GB"/>
        </w:rPr>
        <w:t>The Steering Group is responsible for discussing what implications the scope of the PSP will have for the evidence-checking stage of the process</w:t>
      </w:r>
      <w:r w:rsidR="000203C6">
        <w:rPr>
          <w:rFonts w:ascii="Arial" w:hAnsi="Arial" w:cs="Arial"/>
          <w:sz w:val="22"/>
          <w:szCs w:val="22"/>
          <w:lang w:eastAsia="en-GB"/>
        </w:rPr>
        <w:t xml:space="preserve">. </w:t>
      </w:r>
      <w:r w:rsidR="00EA36F6">
        <w:rPr>
          <w:rFonts w:ascii="Arial" w:hAnsi="Arial" w:cs="Arial"/>
          <w:sz w:val="22"/>
          <w:szCs w:val="22"/>
          <w:lang w:eastAsia="en-GB"/>
        </w:rPr>
        <w:t xml:space="preserve"> </w:t>
      </w:r>
      <w:r w:rsidR="003B566F">
        <w:rPr>
          <w:rFonts w:ascii="Arial" w:hAnsi="Arial" w:cs="Arial"/>
          <w:sz w:val="22"/>
          <w:szCs w:val="22"/>
          <w:lang w:eastAsia="en-GB"/>
        </w:rPr>
        <w:t>R</w:t>
      </w:r>
      <w:r>
        <w:rPr>
          <w:rFonts w:ascii="Arial" w:hAnsi="Arial" w:cs="Arial"/>
          <w:sz w:val="22"/>
          <w:szCs w:val="22"/>
          <w:lang w:eastAsia="en-GB"/>
        </w:rPr>
        <w:t>esource</w:t>
      </w:r>
      <w:r w:rsidR="003B566F">
        <w:rPr>
          <w:rFonts w:ascii="Arial" w:hAnsi="Arial" w:cs="Arial"/>
          <w:sz w:val="22"/>
          <w:szCs w:val="22"/>
          <w:lang w:eastAsia="en-GB"/>
        </w:rPr>
        <w:t>s</w:t>
      </w:r>
      <w:r>
        <w:rPr>
          <w:rFonts w:ascii="Arial" w:hAnsi="Arial" w:cs="Arial"/>
          <w:sz w:val="22"/>
          <w:szCs w:val="22"/>
          <w:lang w:eastAsia="en-GB"/>
        </w:rPr>
        <w:t xml:space="preserve"> and expertise </w:t>
      </w:r>
      <w:r w:rsidR="003B566F">
        <w:rPr>
          <w:rFonts w:ascii="Arial" w:hAnsi="Arial" w:cs="Arial"/>
          <w:sz w:val="22"/>
          <w:szCs w:val="22"/>
          <w:lang w:eastAsia="en-GB"/>
        </w:rPr>
        <w:t xml:space="preserve">will be put </w:t>
      </w:r>
      <w:r>
        <w:rPr>
          <w:rFonts w:ascii="Arial" w:hAnsi="Arial" w:cs="Arial"/>
          <w:sz w:val="22"/>
          <w:szCs w:val="22"/>
          <w:lang w:eastAsia="en-GB"/>
        </w:rPr>
        <w:t xml:space="preserve">in place to </w:t>
      </w:r>
      <w:r w:rsidR="00991FA2">
        <w:rPr>
          <w:rFonts w:ascii="Arial" w:hAnsi="Arial" w:cs="Arial"/>
          <w:sz w:val="22"/>
          <w:szCs w:val="22"/>
          <w:lang w:eastAsia="en-GB"/>
        </w:rPr>
        <w:t>do</w:t>
      </w:r>
      <w:r>
        <w:rPr>
          <w:rFonts w:ascii="Arial" w:hAnsi="Arial" w:cs="Arial"/>
          <w:sz w:val="22"/>
          <w:szCs w:val="22"/>
          <w:lang w:eastAsia="en-GB"/>
        </w:rPr>
        <w:t xml:space="preserve"> </w:t>
      </w:r>
      <w:r w:rsidR="00746FB3">
        <w:rPr>
          <w:rFonts w:ascii="Arial" w:hAnsi="Arial" w:cs="Arial"/>
          <w:sz w:val="22"/>
          <w:szCs w:val="22"/>
          <w:lang w:eastAsia="en-GB"/>
        </w:rPr>
        <w:t>this</w:t>
      </w:r>
      <w:r w:rsidR="00991FA2">
        <w:rPr>
          <w:rFonts w:ascii="Arial" w:hAnsi="Arial" w:cs="Arial"/>
          <w:sz w:val="22"/>
          <w:szCs w:val="22"/>
          <w:lang w:eastAsia="en-GB"/>
        </w:rPr>
        <w:t xml:space="preserve"> evidence checking</w:t>
      </w:r>
      <w:r>
        <w:rPr>
          <w:rFonts w:ascii="Arial" w:hAnsi="Arial" w:cs="Arial"/>
          <w:sz w:val="22"/>
          <w:szCs w:val="22"/>
          <w:lang w:eastAsia="en-GB"/>
        </w:rPr>
        <w:t xml:space="preserve">. </w:t>
      </w:r>
    </w:p>
    <w:p w14:paraId="783B2602"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3. The Steering Group</w:t>
      </w:r>
    </w:p>
    <w:p w14:paraId="102E1397" w14:textId="77777777" w:rsidR="00031995" w:rsidRPr="00E71238" w:rsidRDefault="00031995" w:rsidP="00031995">
      <w:pPr>
        <w:rPr>
          <w:rFonts w:ascii="Arial" w:hAnsi="Arial" w:cs="Arial"/>
          <w:sz w:val="22"/>
          <w:szCs w:val="22"/>
          <w:lang w:eastAsia="en-GB"/>
        </w:rPr>
      </w:pPr>
      <w:r w:rsidRPr="00E71238">
        <w:rPr>
          <w:rFonts w:ascii="Arial" w:hAnsi="Arial" w:cs="Arial"/>
          <w:sz w:val="22"/>
          <w:szCs w:val="22"/>
          <w:lang w:eastAsia="en-GB"/>
        </w:rPr>
        <w:t xml:space="preserve">The Steering Group includes </w:t>
      </w:r>
      <w:r>
        <w:rPr>
          <w:rFonts w:ascii="Arial" w:hAnsi="Arial" w:cs="Arial"/>
          <w:sz w:val="22"/>
          <w:szCs w:val="22"/>
          <w:lang w:eastAsia="en-GB"/>
        </w:rPr>
        <w:t>membership</w:t>
      </w:r>
      <w:r w:rsidRPr="00E71238">
        <w:rPr>
          <w:rFonts w:ascii="Arial" w:hAnsi="Arial" w:cs="Arial"/>
          <w:sz w:val="22"/>
          <w:szCs w:val="22"/>
          <w:lang w:eastAsia="en-GB"/>
        </w:rPr>
        <w:t xml:space="preserve"> </w:t>
      </w:r>
      <w:r>
        <w:rPr>
          <w:rFonts w:ascii="Arial" w:hAnsi="Arial" w:cs="Arial"/>
          <w:sz w:val="22"/>
          <w:szCs w:val="22"/>
          <w:lang w:eastAsia="en-GB"/>
        </w:rPr>
        <w:t>of patients and carers</w:t>
      </w:r>
      <w:r w:rsidRPr="00E71238">
        <w:rPr>
          <w:rFonts w:ascii="Arial" w:hAnsi="Arial" w:cs="Arial"/>
          <w:sz w:val="22"/>
          <w:szCs w:val="22"/>
          <w:lang w:eastAsia="en-GB"/>
        </w:rPr>
        <w:t xml:space="preserve"> and clinicians</w:t>
      </w:r>
      <w:r w:rsidRPr="00E71238">
        <w:rPr>
          <w:rFonts w:ascii="Arial" w:hAnsi="Arial" w:cs="Arial"/>
          <w:sz w:val="22"/>
          <w:szCs w:val="22"/>
          <w:vertAlign w:val="superscript"/>
          <w:lang w:eastAsia="en-GB"/>
        </w:rPr>
        <w:footnoteReference w:id="3"/>
      </w:r>
      <w:r w:rsidR="00D719C7">
        <w:rPr>
          <w:rFonts w:ascii="Arial" w:hAnsi="Arial" w:cs="Arial"/>
          <w:sz w:val="22"/>
          <w:szCs w:val="22"/>
          <w:lang w:eastAsia="en-GB"/>
        </w:rPr>
        <w:t>, as individuals or representatives from a relevant group</w:t>
      </w:r>
      <w:r w:rsidRPr="00E71238">
        <w:rPr>
          <w:rFonts w:ascii="Arial" w:hAnsi="Arial" w:cs="Arial"/>
          <w:sz w:val="22"/>
          <w:szCs w:val="22"/>
          <w:lang w:eastAsia="en-GB"/>
        </w:rPr>
        <w:t xml:space="preserve">. </w:t>
      </w:r>
    </w:p>
    <w:p w14:paraId="52B23AE1" w14:textId="77777777" w:rsidR="000402B7" w:rsidRPr="00E71238" w:rsidRDefault="000402B7" w:rsidP="000402B7">
      <w:pPr>
        <w:rPr>
          <w:rFonts w:ascii="Arial" w:hAnsi="Arial" w:cs="Arial"/>
          <w:b/>
          <w:bCs/>
          <w:color w:val="002060"/>
          <w:sz w:val="22"/>
          <w:szCs w:val="22"/>
          <w:lang w:eastAsia="en-GB"/>
        </w:rPr>
      </w:pPr>
    </w:p>
    <w:p w14:paraId="1A89BE54"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The</w:t>
      </w:r>
      <w:r w:rsidR="00EA36F6">
        <w:rPr>
          <w:rFonts w:ascii="Arial" w:hAnsi="Arial" w:cs="Arial"/>
          <w:sz w:val="22"/>
          <w:szCs w:val="22"/>
          <w:lang w:eastAsia="en-GB"/>
        </w:rPr>
        <w:t xml:space="preserve">  </w:t>
      </w:r>
      <w:r w:rsidRPr="00E71238">
        <w:rPr>
          <w:rFonts w:ascii="Arial" w:hAnsi="Arial" w:cs="Arial"/>
          <w:sz w:val="22"/>
          <w:szCs w:val="22"/>
          <w:lang w:eastAsia="en-GB"/>
        </w:rPr>
        <w:t>[</w:t>
      </w:r>
      <w:r w:rsidRPr="009833A0">
        <w:rPr>
          <w:rFonts w:ascii="Arial" w:hAnsi="Arial" w:cs="Arial"/>
          <w:color w:val="FF0000"/>
          <w:sz w:val="22"/>
          <w:szCs w:val="22"/>
          <w:lang w:eastAsia="en-GB"/>
        </w:rPr>
        <w:t>health problem</w:t>
      </w:r>
      <w:r w:rsidRPr="00E71238">
        <w:rPr>
          <w:rFonts w:ascii="Arial" w:hAnsi="Arial" w:cs="Arial"/>
          <w:sz w:val="22"/>
          <w:szCs w:val="22"/>
          <w:lang w:eastAsia="en-GB"/>
        </w:rPr>
        <w:t>]</w:t>
      </w:r>
      <w:r w:rsidR="00EA36F6">
        <w:rPr>
          <w:rFonts w:ascii="Arial" w:hAnsi="Arial" w:cs="Arial"/>
          <w:sz w:val="22"/>
          <w:szCs w:val="22"/>
          <w:lang w:eastAsia="en-GB"/>
        </w:rPr>
        <w:t xml:space="preserve">  </w:t>
      </w:r>
      <w:r w:rsidRPr="00E71238">
        <w:rPr>
          <w:rFonts w:ascii="Arial" w:hAnsi="Arial" w:cs="Arial"/>
          <w:sz w:val="22"/>
          <w:szCs w:val="22"/>
          <w:lang w:eastAsia="en-GB"/>
        </w:rPr>
        <w:t xml:space="preserve">PSP will be led and managed by </w:t>
      </w:r>
      <w:r w:rsidR="00C132F4">
        <w:rPr>
          <w:rFonts w:ascii="Arial" w:hAnsi="Arial" w:cs="Arial"/>
          <w:sz w:val="22"/>
          <w:szCs w:val="22"/>
          <w:lang w:eastAsia="en-GB"/>
        </w:rPr>
        <w:t xml:space="preserve">a Steering Group involving </w:t>
      </w:r>
      <w:r w:rsidRPr="00E71238">
        <w:rPr>
          <w:rFonts w:ascii="Arial" w:hAnsi="Arial" w:cs="Arial"/>
          <w:sz w:val="22"/>
          <w:szCs w:val="22"/>
          <w:lang w:eastAsia="en-GB"/>
        </w:rPr>
        <w:t>the following:</w:t>
      </w:r>
    </w:p>
    <w:p w14:paraId="31576845" w14:textId="77777777" w:rsidR="00C04E05" w:rsidRDefault="00C04E05" w:rsidP="000402B7">
      <w:pPr>
        <w:rPr>
          <w:rFonts w:ascii="Arial" w:hAnsi="Arial" w:cs="Arial"/>
          <w:sz w:val="22"/>
          <w:szCs w:val="22"/>
          <w:lang w:eastAsia="en-GB"/>
        </w:rPr>
      </w:pPr>
    </w:p>
    <w:p w14:paraId="0147EB0C" w14:textId="77777777" w:rsidR="00CE45E1" w:rsidRPr="00E71238" w:rsidRDefault="000402B7" w:rsidP="000402B7">
      <w:pPr>
        <w:rPr>
          <w:rFonts w:ascii="Arial" w:hAnsi="Arial" w:cs="Arial"/>
          <w:sz w:val="22"/>
          <w:szCs w:val="22"/>
          <w:lang w:eastAsia="en-GB"/>
        </w:rPr>
      </w:pPr>
      <w:r w:rsidRPr="00E71238">
        <w:rPr>
          <w:rFonts w:ascii="Arial" w:hAnsi="Arial" w:cs="Arial"/>
          <w:sz w:val="22"/>
          <w:szCs w:val="22"/>
          <w:lang w:eastAsia="en-GB"/>
        </w:rPr>
        <w:t xml:space="preserve">Patient </w:t>
      </w:r>
      <w:r w:rsidR="00383FD1">
        <w:rPr>
          <w:rFonts w:ascii="Arial" w:hAnsi="Arial" w:cs="Arial"/>
          <w:sz w:val="22"/>
          <w:szCs w:val="22"/>
          <w:lang w:eastAsia="en-GB"/>
        </w:rPr>
        <w:t xml:space="preserve">and carer </w:t>
      </w:r>
      <w:r w:rsidRPr="00E71238">
        <w:rPr>
          <w:rFonts w:ascii="Arial" w:hAnsi="Arial" w:cs="Arial"/>
          <w:sz w:val="22"/>
          <w:szCs w:val="22"/>
          <w:lang w:eastAsia="en-GB"/>
        </w:rPr>
        <w:t xml:space="preserve">representative/s: </w:t>
      </w:r>
    </w:p>
    <w:p w14:paraId="3F10E5E1" w14:textId="77777777" w:rsidR="0084426F" w:rsidRDefault="00320B96">
      <w:pPr>
        <w:spacing w:after="200" w:line="276" w:lineRule="auto"/>
        <w:rPr>
          <w:rFonts w:ascii="Arial" w:hAnsi="Arial" w:cs="Arial"/>
          <w:sz w:val="22"/>
          <w:szCs w:val="22"/>
          <w:lang w:eastAsia="en-GB"/>
        </w:rPr>
      </w:pPr>
      <w:r w:rsidRPr="00320B96">
        <w:rPr>
          <w:rFonts w:ascii="Arial" w:hAnsi="Arial" w:cs="Arial"/>
          <w:sz w:val="22"/>
          <w:szCs w:val="22"/>
          <w:lang w:eastAsia="en-GB"/>
        </w:rPr>
        <w:t>[</w:t>
      </w:r>
      <w:r w:rsidRPr="00320B96">
        <w:rPr>
          <w:rFonts w:ascii="Arial" w:hAnsi="Arial" w:cs="Arial"/>
          <w:color w:val="FF0000"/>
          <w:sz w:val="22"/>
          <w:szCs w:val="22"/>
          <w:lang w:eastAsia="en-GB"/>
        </w:rPr>
        <w:t>Name, Organisation (if applicable)</w:t>
      </w:r>
      <w:r w:rsidRPr="00320B96">
        <w:rPr>
          <w:rFonts w:ascii="Arial" w:hAnsi="Arial" w:cs="Arial"/>
          <w:sz w:val="22"/>
          <w:szCs w:val="22"/>
          <w:lang w:eastAsia="en-GB"/>
        </w:rPr>
        <w:t>]</w:t>
      </w:r>
    </w:p>
    <w:p w14:paraId="064FBD43" w14:textId="77777777" w:rsidR="001C4352" w:rsidRDefault="001C4352" w:rsidP="001C4352">
      <w:pPr>
        <w:spacing w:after="200" w:line="276" w:lineRule="auto"/>
        <w:rPr>
          <w:rFonts w:ascii="Arial" w:hAnsi="Arial" w:cs="Arial"/>
          <w:sz w:val="22"/>
          <w:szCs w:val="22"/>
          <w:lang w:eastAsia="en-GB"/>
        </w:rPr>
      </w:pPr>
      <w:r w:rsidRPr="00EC2AD6">
        <w:rPr>
          <w:rFonts w:ascii="Arial" w:hAnsi="Arial" w:cs="Arial"/>
          <w:sz w:val="22"/>
          <w:szCs w:val="22"/>
          <w:lang w:eastAsia="en-GB"/>
        </w:rPr>
        <w:t>[</w:t>
      </w:r>
      <w:r w:rsidRPr="00EC2AD6">
        <w:rPr>
          <w:rFonts w:ascii="Arial" w:hAnsi="Arial" w:cs="Arial"/>
          <w:color w:val="FF0000"/>
          <w:sz w:val="22"/>
          <w:szCs w:val="22"/>
          <w:lang w:eastAsia="en-GB"/>
        </w:rPr>
        <w:t>Name, Organisation (if applicable)</w:t>
      </w:r>
      <w:r w:rsidRPr="00EC2AD6">
        <w:rPr>
          <w:rFonts w:ascii="Arial" w:hAnsi="Arial" w:cs="Arial"/>
          <w:sz w:val="22"/>
          <w:szCs w:val="22"/>
          <w:lang w:eastAsia="en-GB"/>
        </w:rPr>
        <w:t>]</w:t>
      </w:r>
    </w:p>
    <w:p w14:paraId="3C1C6E16" w14:textId="77777777" w:rsidR="001C4352" w:rsidRPr="00EC2AD6" w:rsidRDefault="001C4352" w:rsidP="001C4352">
      <w:pPr>
        <w:spacing w:after="200" w:line="276" w:lineRule="auto"/>
        <w:rPr>
          <w:rFonts w:ascii="Arial" w:hAnsi="Arial" w:cs="Arial"/>
          <w:sz w:val="22"/>
          <w:szCs w:val="22"/>
          <w:lang w:eastAsia="en-GB"/>
        </w:rPr>
      </w:pPr>
      <w:r>
        <w:rPr>
          <w:rFonts w:ascii="Arial" w:hAnsi="Arial" w:cs="Arial"/>
          <w:sz w:val="22"/>
          <w:szCs w:val="22"/>
          <w:lang w:eastAsia="en-GB"/>
        </w:rPr>
        <w:t>…</w:t>
      </w:r>
    </w:p>
    <w:p w14:paraId="29B8050E" w14:textId="77777777" w:rsidR="0084426F" w:rsidRDefault="001C4352">
      <w:pPr>
        <w:rPr>
          <w:rFonts w:ascii="Arial" w:hAnsi="Arial" w:cs="Arial"/>
          <w:sz w:val="22"/>
          <w:szCs w:val="22"/>
          <w:lang w:eastAsia="en-GB"/>
        </w:rPr>
      </w:pPr>
      <w:r w:rsidRPr="00CE45E1" w:rsidDel="001E1E53">
        <w:rPr>
          <w:rFonts w:ascii="Arial" w:hAnsi="Arial" w:cs="Arial"/>
          <w:sz w:val="22"/>
          <w:szCs w:val="22"/>
          <w:lang w:eastAsia="en-GB"/>
        </w:rPr>
        <w:t xml:space="preserve"> </w:t>
      </w:r>
      <w:r w:rsidR="00320B96" w:rsidRPr="00320B96">
        <w:rPr>
          <w:rFonts w:ascii="Arial" w:hAnsi="Arial" w:cs="Arial"/>
          <w:sz w:val="22"/>
          <w:szCs w:val="22"/>
          <w:lang w:eastAsia="en-GB"/>
        </w:rPr>
        <w:t xml:space="preserve">Clinical representative/s: </w:t>
      </w:r>
    </w:p>
    <w:p w14:paraId="13A6B35E" w14:textId="77777777" w:rsidR="0084426F" w:rsidRDefault="00320B96">
      <w:pPr>
        <w:spacing w:after="200" w:line="276" w:lineRule="auto"/>
        <w:rPr>
          <w:rFonts w:ascii="Arial" w:hAnsi="Arial" w:cs="Arial"/>
          <w:sz w:val="22"/>
          <w:szCs w:val="22"/>
          <w:lang w:eastAsia="en-GB"/>
        </w:rPr>
      </w:pPr>
      <w:r w:rsidRPr="00320B96">
        <w:rPr>
          <w:rFonts w:ascii="Arial" w:hAnsi="Arial" w:cs="Arial"/>
          <w:sz w:val="22"/>
          <w:szCs w:val="22"/>
          <w:lang w:eastAsia="en-GB"/>
        </w:rPr>
        <w:t>[</w:t>
      </w:r>
      <w:r w:rsidRPr="00320B96">
        <w:rPr>
          <w:rFonts w:ascii="Arial" w:hAnsi="Arial" w:cs="Arial"/>
          <w:color w:val="FF0000"/>
          <w:sz w:val="22"/>
          <w:szCs w:val="22"/>
          <w:lang w:eastAsia="en-GB"/>
        </w:rPr>
        <w:t>Name, Profession, Organisation (if applicable)</w:t>
      </w:r>
      <w:r w:rsidRPr="00320B96">
        <w:rPr>
          <w:rFonts w:ascii="Arial" w:hAnsi="Arial" w:cs="Arial"/>
          <w:sz w:val="22"/>
          <w:szCs w:val="22"/>
          <w:lang w:eastAsia="en-GB"/>
        </w:rPr>
        <w:t>]</w:t>
      </w:r>
    </w:p>
    <w:p w14:paraId="7D3BE959" w14:textId="77777777" w:rsidR="001C4352" w:rsidRPr="00EC2AD6" w:rsidRDefault="001C4352" w:rsidP="001C4352">
      <w:pPr>
        <w:spacing w:after="200" w:line="276" w:lineRule="auto"/>
        <w:rPr>
          <w:rFonts w:ascii="Arial" w:hAnsi="Arial" w:cs="Arial"/>
          <w:sz w:val="22"/>
          <w:szCs w:val="22"/>
          <w:lang w:eastAsia="en-GB"/>
        </w:rPr>
      </w:pPr>
      <w:r w:rsidRPr="00EC2AD6">
        <w:rPr>
          <w:rFonts w:ascii="Arial" w:hAnsi="Arial" w:cs="Arial"/>
          <w:sz w:val="22"/>
          <w:szCs w:val="22"/>
          <w:lang w:eastAsia="en-GB"/>
        </w:rPr>
        <w:t>[</w:t>
      </w:r>
      <w:r w:rsidRPr="00EC2AD6">
        <w:rPr>
          <w:rFonts w:ascii="Arial" w:hAnsi="Arial" w:cs="Arial"/>
          <w:color w:val="FF0000"/>
          <w:sz w:val="22"/>
          <w:szCs w:val="22"/>
          <w:lang w:eastAsia="en-GB"/>
        </w:rPr>
        <w:t>Name, Profession, Organisation (if applicable)</w:t>
      </w:r>
      <w:r w:rsidRPr="00EC2AD6">
        <w:rPr>
          <w:rFonts w:ascii="Arial" w:hAnsi="Arial" w:cs="Arial"/>
          <w:sz w:val="22"/>
          <w:szCs w:val="22"/>
          <w:lang w:eastAsia="en-GB"/>
        </w:rPr>
        <w:t>]</w:t>
      </w:r>
    </w:p>
    <w:p w14:paraId="7E73F11E" w14:textId="77777777" w:rsidR="0084426F" w:rsidRDefault="001C4352">
      <w:pPr>
        <w:spacing w:after="200" w:line="276" w:lineRule="auto"/>
        <w:rPr>
          <w:rFonts w:ascii="Arial" w:hAnsi="Arial" w:cs="Arial"/>
          <w:sz w:val="22"/>
          <w:szCs w:val="22"/>
          <w:lang w:eastAsia="en-GB"/>
        </w:rPr>
      </w:pPr>
      <w:r>
        <w:rPr>
          <w:rFonts w:ascii="Arial" w:hAnsi="Arial" w:cs="Arial"/>
          <w:sz w:val="22"/>
          <w:szCs w:val="22"/>
          <w:lang w:eastAsia="en-GB"/>
        </w:rPr>
        <w:t>….</w:t>
      </w:r>
    </w:p>
    <w:p w14:paraId="40F5FA6B" w14:textId="77777777" w:rsidR="0084426F" w:rsidRDefault="00CE45E1">
      <w:pPr>
        <w:pStyle w:val="ListParagraph"/>
        <w:rPr>
          <w:lang w:eastAsia="en-GB"/>
        </w:rPr>
      </w:pPr>
      <w:r w:rsidRPr="00CE45E1" w:rsidDel="00C04E05">
        <w:rPr>
          <w:rFonts w:ascii="Arial" w:hAnsi="Arial" w:cs="Arial"/>
          <w:sz w:val="22"/>
          <w:szCs w:val="22"/>
          <w:lang w:eastAsia="en-GB"/>
        </w:rPr>
        <w:t xml:space="preserve"> </w:t>
      </w:r>
      <w:r w:rsidRPr="00434BA7" w:rsidDel="00A22D1F">
        <w:rPr>
          <w:lang w:eastAsia="en-GB"/>
        </w:rPr>
        <w:t xml:space="preserve"> </w:t>
      </w:r>
    </w:p>
    <w:p w14:paraId="3794B1B7" w14:textId="77777777" w:rsidR="0084426F" w:rsidRDefault="006B76E7">
      <w:pPr>
        <w:spacing w:after="200" w:line="276" w:lineRule="auto"/>
        <w:rPr>
          <w:rFonts w:ascii="Arial" w:hAnsi="Arial" w:cs="Arial"/>
          <w:sz w:val="22"/>
          <w:szCs w:val="22"/>
          <w:lang w:eastAsia="en-GB"/>
        </w:rPr>
      </w:pPr>
      <w:r>
        <w:rPr>
          <w:rFonts w:ascii="Arial" w:hAnsi="Arial" w:cs="Arial"/>
          <w:sz w:val="22"/>
          <w:szCs w:val="22"/>
          <w:lang w:eastAsia="en-GB"/>
        </w:rPr>
        <w:t>Project co</w:t>
      </w:r>
      <w:r w:rsidR="00C04E05">
        <w:rPr>
          <w:rFonts w:ascii="Arial" w:hAnsi="Arial" w:cs="Arial"/>
          <w:sz w:val="22"/>
          <w:szCs w:val="22"/>
          <w:lang w:eastAsia="en-GB"/>
        </w:rPr>
        <w:t>ordinator</w:t>
      </w:r>
      <w:r w:rsidR="00A22D1F">
        <w:rPr>
          <w:rFonts w:ascii="Arial" w:hAnsi="Arial" w:cs="Arial"/>
          <w:sz w:val="22"/>
          <w:szCs w:val="22"/>
          <w:lang w:eastAsia="en-GB"/>
        </w:rPr>
        <w:t xml:space="preserve">: </w:t>
      </w:r>
    </w:p>
    <w:p w14:paraId="5E7280F6" w14:textId="77777777" w:rsidR="0084426F" w:rsidRDefault="00320B96">
      <w:pPr>
        <w:spacing w:after="200" w:line="276" w:lineRule="auto"/>
        <w:rPr>
          <w:rFonts w:ascii="Arial" w:hAnsi="Arial" w:cs="Arial"/>
          <w:sz w:val="22"/>
          <w:szCs w:val="22"/>
          <w:lang w:eastAsia="en-GB"/>
        </w:rPr>
      </w:pPr>
      <w:r w:rsidRPr="00320B96">
        <w:rPr>
          <w:rFonts w:ascii="Arial" w:hAnsi="Arial" w:cs="Arial"/>
          <w:sz w:val="22"/>
          <w:szCs w:val="22"/>
          <w:lang w:eastAsia="en-GB"/>
        </w:rPr>
        <w:t>[</w:t>
      </w:r>
      <w:r w:rsidRPr="00320B96">
        <w:rPr>
          <w:rFonts w:ascii="Arial" w:hAnsi="Arial" w:cs="Arial"/>
          <w:color w:val="FF0000"/>
          <w:sz w:val="22"/>
          <w:szCs w:val="22"/>
          <w:lang w:eastAsia="en-GB"/>
        </w:rPr>
        <w:t>Name, Organisation</w:t>
      </w:r>
      <w:r w:rsidRPr="00320B96">
        <w:rPr>
          <w:rFonts w:ascii="Arial" w:hAnsi="Arial" w:cs="Arial"/>
          <w:sz w:val="22"/>
          <w:szCs w:val="22"/>
          <w:lang w:eastAsia="en-GB"/>
        </w:rPr>
        <w:t>]</w:t>
      </w:r>
    </w:p>
    <w:p w14:paraId="69CA4225" w14:textId="77777777" w:rsidR="00840CCD" w:rsidRDefault="00FF0A0F" w:rsidP="000402B7">
      <w:pPr>
        <w:rPr>
          <w:rFonts w:ascii="Arial" w:hAnsi="Arial" w:cs="Arial"/>
          <w:sz w:val="22"/>
          <w:szCs w:val="22"/>
          <w:lang w:eastAsia="en-GB"/>
        </w:rPr>
      </w:pPr>
      <w:r>
        <w:rPr>
          <w:rFonts w:ascii="Arial" w:hAnsi="Arial" w:cs="Arial"/>
          <w:sz w:val="22"/>
          <w:szCs w:val="22"/>
          <w:lang w:eastAsia="en-GB"/>
        </w:rPr>
        <w:t xml:space="preserve">James Lind Alliance </w:t>
      </w:r>
      <w:r w:rsidR="00C132F4">
        <w:rPr>
          <w:rFonts w:ascii="Arial" w:hAnsi="Arial" w:cs="Arial"/>
          <w:sz w:val="22"/>
          <w:szCs w:val="22"/>
          <w:lang w:eastAsia="en-GB"/>
        </w:rPr>
        <w:t xml:space="preserve">Adviser and </w:t>
      </w:r>
      <w:r>
        <w:rPr>
          <w:rFonts w:ascii="Arial" w:hAnsi="Arial" w:cs="Arial"/>
          <w:sz w:val="22"/>
          <w:szCs w:val="22"/>
          <w:lang w:eastAsia="en-GB"/>
        </w:rPr>
        <w:t>Chair</w:t>
      </w:r>
      <w:r w:rsidR="00C132F4">
        <w:rPr>
          <w:rFonts w:ascii="Arial" w:hAnsi="Arial" w:cs="Arial"/>
          <w:sz w:val="22"/>
          <w:szCs w:val="22"/>
          <w:lang w:eastAsia="en-GB"/>
        </w:rPr>
        <w:t xml:space="preserve"> of the Steering Group</w:t>
      </w:r>
      <w:r w:rsidR="001C4352">
        <w:rPr>
          <w:rFonts w:ascii="Arial" w:hAnsi="Arial" w:cs="Arial"/>
          <w:sz w:val="22"/>
          <w:szCs w:val="22"/>
          <w:lang w:eastAsia="en-GB"/>
        </w:rPr>
        <w:t>:</w:t>
      </w:r>
    </w:p>
    <w:p w14:paraId="0F586B0C" w14:textId="77777777" w:rsidR="00840CCD" w:rsidRPr="00EC2AD6" w:rsidRDefault="00840CCD" w:rsidP="00840CCD">
      <w:pPr>
        <w:spacing w:after="200" w:line="276" w:lineRule="auto"/>
        <w:rPr>
          <w:rFonts w:ascii="Arial" w:hAnsi="Arial" w:cs="Arial"/>
          <w:sz w:val="22"/>
          <w:szCs w:val="22"/>
          <w:lang w:eastAsia="en-GB"/>
        </w:rPr>
      </w:pPr>
      <w:r w:rsidRPr="00EC2AD6">
        <w:rPr>
          <w:rFonts w:ascii="Arial" w:hAnsi="Arial" w:cs="Arial"/>
          <w:sz w:val="22"/>
          <w:szCs w:val="22"/>
          <w:lang w:eastAsia="en-GB"/>
        </w:rPr>
        <w:t>[</w:t>
      </w:r>
      <w:r w:rsidRPr="00EC2AD6">
        <w:rPr>
          <w:rFonts w:ascii="Arial" w:hAnsi="Arial" w:cs="Arial"/>
          <w:color w:val="FF0000"/>
          <w:sz w:val="22"/>
          <w:szCs w:val="22"/>
          <w:lang w:eastAsia="en-GB"/>
        </w:rPr>
        <w:t xml:space="preserve">Name, </w:t>
      </w:r>
      <w:r>
        <w:rPr>
          <w:rFonts w:ascii="Arial" w:hAnsi="Arial" w:cs="Arial"/>
          <w:color w:val="FF0000"/>
          <w:sz w:val="22"/>
          <w:szCs w:val="22"/>
          <w:lang w:eastAsia="en-GB"/>
        </w:rPr>
        <w:t>JLA</w:t>
      </w:r>
      <w:r w:rsidRPr="00EC2AD6">
        <w:rPr>
          <w:rFonts w:ascii="Arial" w:hAnsi="Arial" w:cs="Arial"/>
          <w:sz w:val="22"/>
          <w:szCs w:val="22"/>
          <w:lang w:eastAsia="en-GB"/>
        </w:rPr>
        <w:t>]</w:t>
      </w:r>
    </w:p>
    <w:p w14:paraId="4E0F6A86" w14:textId="77777777" w:rsidR="000402B7" w:rsidRPr="00E71238" w:rsidRDefault="009748BF" w:rsidP="000402B7">
      <w:pPr>
        <w:rPr>
          <w:rFonts w:ascii="Arial" w:hAnsi="Arial" w:cs="Arial"/>
          <w:sz w:val="22"/>
          <w:szCs w:val="22"/>
          <w:lang w:eastAsia="en-GB"/>
        </w:rPr>
      </w:pPr>
      <w:r w:rsidRPr="00E71238" w:rsidDel="00FF0A0F">
        <w:rPr>
          <w:rFonts w:ascii="Arial" w:hAnsi="Arial" w:cs="Arial"/>
          <w:sz w:val="22"/>
          <w:szCs w:val="22"/>
          <w:lang w:eastAsia="en-GB"/>
        </w:rPr>
        <w:t xml:space="preserve"> </w:t>
      </w:r>
    </w:p>
    <w:p w14:paraId="4076753D"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The Steering Group will agree the resources, including time and expertise that they will be able to contribute to each stage of the process</w:t>
      </w:r>
      <w:r w:rsidR="00036B0A">
        <w:rPr>
          <w:rFonts w:ascii="Arial" w:hAnsi="Arial" w:cs="Arial"/>
          <w:sz w:val="22"/>
          <w:szCs w:val="22"/>
          <w:lang w:eastAsia="en-GB"/>
        </w:rPr>
        <w:t>, with input and advice from the JLA</w:t>
      </w:r>
      <w:r w:rsidRPr="00E71238">
        <w:rPr>
          <w:rFonts w:ascii="Arial" w:hAnsi="Arial" w:cs="Arial"/>
          <w:sz w:val="22"/>
          <w:szCs w:val="22"/>
          <w:lang w:eastAsia="en-GB"/>
        </w:rPr>
        <w:t xml:space="preserve">. </w:t>
      </w:r>
    </w:p>
    <w:p w14:paraId="1B7C87D8" w14:textId="77777777" w:rsidR="000402B7" w:rsidRDefault="000402B7" w:rsidP="000402B7">
      <w:pPr>
        <w:rPr>
          <w:rFonts w:ascii="Arial" w:hAnsi="Arial" w:cs="Arial"/>
          <w:sz w:val="22"/>
          <w:szCs w:val="22"/>
          <w:lang w:eastAsia="en-GB"/>
        </w:rPr>
      </w:pPr>
    </w:p>
    <w:p w14:paraId="1374256A" w14:textId="77777777" w:rsidR="00991FA2" w:rsidRDefault="00991FA2" w:rsidP="000402B7">
      <w:pPr>
        <w:rPr>
          <w:rFonts w:ascii="Arial" w:hAnsi="Arial" w:cs="Arial"/>
          <w:sz w:val="22"/>
          <w:szCs w:val="22"/>
          <w:lang w:eastAsia="en-GB"/>
        </w:rPr>
      </w:pPr>
    </w:p>
    <w:p w14:paraId="69CC12F8" w14:textId="77777777" w:rsidR="00991FA2" w:rsidRPr="00E71238" w:rsidRDefault="00991FA2" w:rsidP="000402B7">
      <w:pPr>
        <w:rPr>
          <w:rFonts w:ascii="Arial" w:hAnsi="Arial" w:cs="Arial"/>
          <w:sz w:val="22"/>
          <w:szCs w:val="22"/>
          <w:lang w:eastAsia="en-GB"/>
        </w:rPr>
      </w:pPr>
    </w:p>
    <w:p w14:paraId="5500AE87" w14:textId="77777777" w:rsidR="000402B7" w:rsidRPr="00E71238" w:rsidRDefault="000402B7" w:rsidP="000402B7">
      <w:pPr>
        <w:rPr>
          <w:rFonts w:ascii="Arial" w:hAnsi="Arial" w:cs="Arial"/>
          <w:sz w:val="22"/>
          <w:szCs w:val="22"/>
          <w:lang w:eastAsia="en-GB"/>
        </w:rPr>
      </w:pPr>
    </w:p>
    <w:p w14:paraId="1634433E"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lastRenderedPageBreak/>
        <w:t>4. Partners</w:t>
      </w:r>
    </w:p>
    <w:p w14:paraId="6E045EF6" w14:textId="77777777" w:rsidR="000402B7" w:rsidRPr="00E71238" w:rsidRDefault="000402B7" w:rsidP="000402B7">
      <w:pPr>
        <w:rPr>
          <w:rFonts w:ascii="Arial" w:hAnsi="Arial" w:cs="Arial"/>
          <w:color w:val="002060"/>
          <w:sz w:val="22"/>
          <w:szCs w:val="22"/>
          <w:lang w:eastAsia="en-GB"/>
        </w:rPr>
      </w:pPr>
    </w:p>
    <w:p w14:paraId="38BC0179" w14:textId="77777777" w:rsidR="000402B7" w:rsidRPr="00E71238" w:rsidRDefault="000402B7" w:rsidP="0002128F">
      <w:pPr>
        <w:rPr>
          <w:rFonts w:ascii="Arial" w:hAnsi="Arial" w:cs="Arial"/>
          <w:sz w:val="22"/>
          <w:szCs w:val="22"/>
          <w:lang w:eastAsia="en-GB"/>
        </w:rPr>
      </w:pPr>
      <w:r w:rsidRPr="00E71238">
        <w:rPr>
          <w:rFonts w:ascii="Arial" w:hAnsi="Arial" w:cs="Arial"/>
          <w:sz w:val="22"/>
          <w:szCs w:val="22"/>
          <w:lang w:eastAsia="en-GB"/>
        </w:rPr>
        <w:t xml:space="preserve">Organisations and individuals will be invited to </w:t>
      </w:r>
      <w:r w:rsidR="0096544E">
        <w:rPr>
          <w:rFonts w:ascii="Arial" w:hAnsi="Arial" w:cs="Arial"/>
          <w:sz w:val="22"/>
          <w:szCs w:val="22"/>
          <w:lang w:eastAsia="en-GB"/>
        </w:rPr>
        <w:t xml:space="preserve">be involved with </w:t>
      </w:r>
      <w:r w:rsidRPr="00E71238">
        <w:rPr>
          <w:rFonts w:ascii="Arial" w:hAnsi="Arial" w:cs="Arial"/>
          <w:sz w:val="22"/>
          <w:szCs w:val="22"/>
          <w:lang w:eastAsia="en-GB"/>
        </w:rPr>
        <w:t>the PSP</w:t>
      </w:r>
      <w:r w:rsidR="0096544E">
        <w:rPr>
          <w:rFonts w:ascii="Arial" w:hAnsi="Arial" w:cs="Arial"/>
          <w:sz w:val="22"/>
          <w:szCs w:val="22"/>
          <w:lang w:eastAsia="en-GB"/>
        </w:rPr>
        <w:t xml:space="preserve"> as partners</w:t>
      </w:r>
      <w:r w:rsidR="00320B96" w:rsidRPr="00EA36F6">
        <w:rPr>
          <w:rFonts w:ascii="Arial" w:hAnsi="Arial" w:cs="Arial"/>
          <w:i/>
          <w:sz w:val="22"/>
          <w:szCs w:val="22"/>
          <w:lang w:eastAsia="en-GB"/>
        </w:rPr>
        <w:t xml:space="preserve"> [</w:t>
      </w:r>
      <w:r w:rsidR="00320B96" w:rsidRPr="00C132F4">
        <w:rPr>
          <w:rFonts w:ascii="Arial" w:hAnsi="Arial" w:cs="Arial"/>
          <w:i/>
          <w:color w:val="FF0000"/>
          <w:sz w:val="22"/>
          <w:szCs w:val="22"/>
          <w:lang w:eastAsia="en-GB"/>
        </w:rPr>
        <w:t>this section should be updated as partners are confirmed</w:t>
      </w:r>
      <w:r w:rsidR="00320B96" w:rsidRPr="00EA36F6">
        <w:rPr>
          <w:rFonts w:ascii="Arial" w:hAnsi="Arial" w:cs="Arial"/>
          <w:i/>
          <w:sz w:val="22"/>
          <w:szCs w:val="22"/>
          <w:lang w:eastAsia="en-GB"/>
        </w:rPr>
        <w:t>]</w:t>
      </w:r>
      <w:r w:rsidR="00320B96" w:rsidRPr="00320B96">
        <w:rPr>
          <w:rFonts w:ascii="Arial" w:hAnsi="Arial" w:cs="Arial"/>
          <w:i/>
          <w:color w:val="7F7F7F" w:themeColor="text1" w:themeTint="80"/>
          <w:sz w:val="22"/>
          <w:szCs w:val="22"/>
          <w:lang w:eastAsia="en-GB"/>
        </w:rPr>
        <w:t>.</w:t>
      </w:r>
      <w:r w:rsidR="0096544E">
        <w:rPr>
          <w:rFonts w:ascii="Arial" w:hAnsi="Arial" w:cs="Arial"/>
          <w:sz w:val="22"/>
          <w:szCs w:val="22"/>
          <w:lang w:eastAsia="en-GB"/>
        </w:rPr>
        <w:t xml:space="preserve">  Partners are </w:t>
      </w:r>
      <w:r w:rsidR="00937B32">
        <w:rPr>
          <w:rFonts w:ascii="Arial" w:hAnsi="Arial" w:cs="Arial"/>
          <w:sz w:val="22"/>
          <w:szCs w:val="22"/>
          <w:lang w:eastAsia="en-GB"/>
        </w:rPr>
        <w:t xml:space="preserve">organisations or </w:t>
      </w:r>
      <w:r w:rsidR="0096544E">
        <w:rPr>
          <w:rFonts w:ascii="Arial" w:hAnsi="Arial" w:cs="Arial"/>
          <w:sz w:val="22"/>
          <w:szCs w:val="22"/>
          <w:lang w:eastAsia="en-GB"/>
        </w:rPr>
        <w:t>groups who will commit to supporting the PSP</w:t>
      </w:r>
      <w:r w:rsidR="00314A82">
        <w:rPr>
          <w:rFonts w:ascii="Arial" w:hAnsi="Arial" w:cs="Arial"/>
          <w:sz w:val="22"/>
          <w:szCs w:val="22"/>
          <w:lang w:eastAsia="en-GB"/>
        </w:rPr>
        <w:t>,</w:t>
      </w:r>
      <w:r w:rsidR="0096544E">
        <w:rPr>
          <w:rFonts w:ascii="Arial" w:hAnsi="Arial" w:cs="Arial"/>
          <w:sz w:val="22"/>
          <w:szCs w:val="22"/>
          <w:lang w:eastAsia="en-GB"/>
        </w:rPr>
        <w:t xml:space="preserve"> </w:t>
      </w:r>
      <w:r w:rsidR="00383FD1">
        <w:rPr>
          <w:rFonts w:ascii="Arial" w:hAnsi="Arial" w:cs="Arial"/>
          <w:sz w:val="22"/>
          <w:szCs w:val="22"/>
          <w:lang w:eastAsia="en-GB"/>
        </w:rPr>
        <w:t xml:space="preserve">promoting the </w:t>
      </w:r>
      <w:proofErr w:type="gramStart"/>
      <w:r w:rsidR="00383FD1">
        <w:rPr>
          <w:rFonts w:ascii="Arial" w:hAnsi="Arial" w:cs="Arial"/>
          <w:sz w:val="22"/>
          <w:szCs w:val="22"/>
          <w:lang w:eastAsia="en-GB"/>
        </w:rPr>
        <w:t>process</w:t>
      </w:r>
      <w:proofErr w:type="gramEnd"/>
      <w:r w:rsidR="00383FD1">
        <w:rPr>
          <w:rFonts w:ascii="Arial" w:hAnsi="Arial" w:cs="Arial"/>
          <w:sz w:val="22"/>
          <w:szCs w:val="22"/>
          <w:lang w:eastAsia="en-GB"/>
        </w:rPr>
        <w:t xml:space="preserve"> and encouraging their represented groups or members to participate</w:t>
      </w:r>
      <w:r w:rsidR="0002128F">
        <w:rPr>
          <w:rFonts w:ascii="Arial" w:hAnsi="Arial" w:cs="Arial"/>
          <w:sz w:val="22"/>
          <w:szCs w:val="22"/>
          <w:lang w:eastAsia="en-GB"/>
        </w:rPr>
        <w:t xml:space="preserve">.  </w:t>
      </w:r>
      <w:r w:rsidR="00C132F4">
        <w:rPr>
          <w:rFonts w:ascii="Arial" w:hAnsi="Arial" w:cs="Arial"/>
          <w:sz w:val="22"/>
          <w:szCs w:val="22"/>
          <w:lang w:eastAsia="en-GB"/>
        </w:rPr>
        <w:t>O</w:t>
      </w:r>
      <w:r w:rsidR="00C132F4" w:rsidRPr="00C132F4">
        <w:rPr>
          <w:rFonts w:ascii="Arial" w:hAnsi="Arial" w:cs="Arial"/>
          <w:sz w:val="22"/>
          <w:szCs w:val="22"/>
          <w:lang w:eastAsia="en-GB"/>
        </w:rPr>
        <w:t xml:space="preserve">rganisations which can reach and advocate for these groups </w:t>
      </w:r>
      <w:r w:rsidR="00C132F4">
        <w:rPr>
          <w:rFonts w:ascii="Arial" w:hAnsi="Arial" w:cs="Arial"/>
          <w:sz w:val="22"/>
          <w:szCs w:val="22"/>
          <w:lang w:eastAsia="en-GB"/>
        </w:rPr>
        <w:t>will</w:t>
      </w:r>
      <w:r w:rsidR="00C132F4" w:rsidRPr="00C132F4">
        <w:rPr>
          <w:rFonts w:ascii="Arial" w:hAnsi="Arial" w:cs="Arial"/>
          <w:sz w:val="22"/>
          <w:szCs w:val="22"/>
          <w:lang w:eastAsia="en-GB"/>
        </w:rPr>
        <w:t xml:space="preserve"> be invite</w:t>
      </w:r>
      <w:r w:rsidR="00C132F4">
        <w:rPr>
          <w:rFonts w:ascii="Arial" w:hAnsi="Arial" w:cs="Arial"/>
          <w:sz w:val="22"/>
          <w:szCs w:val="22"/>
          <w:lang w:eastAsia="en-GB"/>
        </w:rPr>
        <w:t xml:space="preserve">d to become involved in the PSP. </w:t>
      </w:r>
      <w:r w:rsidR="0002128F">
        <w:rPr>
          <w:rFonts w:ascii="Arial" w:hAnsi="Arial" w:cs="Arial"/>
          <w:sz w:val="22"/>
          <w:szCs w:val="22"/>
          <w:lang w:eastAsia="en-GB"/>
        </w:rPr>
        <w:t xml:space="preserve">Partners </w:t>
      </w:r>
      <w:r w:rsidRPr="00E71238">
        <w:rPr>
          <w:rFonts w:ascii="Arial" w:hAnsi="Arial" w:cs="Arial"/>
          <w:sz w:val="22"/>
          <w:szCs w:val="22"/>
          <w:lang w:eastAsia="en-GB"/>
        </w:rPr>
        <w:t>represent the following groups:</w:t>
      </w:r>
    </w:p>
    <w:p w14:paraId="1F914D69" w14:textId="77777777" w:rsidR="00E71238" w:rsidRPr="00E71238" w:rsidRDefault="00E71238" w:rsidP="000402B7">
      <w:pPr>
        <w:rPr>
          <w:rFonts w:ascii="Arial" w:hAnsi="Arial" w:cs="Arial"/>
          <w:sz w:val="22"/>
          <w:szCs w:val="22"/>
          <w:lang w:eastAsia="en-GB"/>
        </w:rPr>
      </w:pPr>
    </w:p>
    <w:p w14:paraId="24536F71" w14:textId="77777777" w:rsidR="000402B7" w:rsidRPr="00E71238" w:rsidRDefault="000402B7" w:rsidP="000402B7">
      <w:pPr>
        <w:numPr>
          <w:ilvl w:val="0"/>
          <w:numId w:val="2"/>
        </w:numPr>
        <w:spacing w:after="200" w:line="276" w:lineRule="auto"/>
        <w:rPr>
          <w:rFonts w:ascii="Arial" w:hAnsi="Arial" w:cs="Arial"/>
          <w:sz w:val="22"/>
          <w:szCs w:val="22"/>
          <w:lang w:eastAsia="en-GB"/>
        </w:rPr>
      </w:pPr>
      <w:r w:rsidRPr="00E71238">
        <w:rPr>
          <w:rFonts w:ascii="Arial" w:hAnsi="Arial" w:cs="Arial"/>
          <w:sz w:val="22"/>
          <w:szCs w:val="22"/>
          <w:lang w:eastAsia="en-GB"/>
        </w:rPr>
        <w:t xml:space="preserve">people who have had </w:t>
      </w:r>
      <w:r w:rsidR="00EA36F6">
        <w:rPr>
          <w:rFonts w:ascii="Arial" w:hAnsi="Arial" w:cs="Arial"/>
          <w:sz w:val="22"/>
          <w:szCs w:val="22"/>
          <w:lang w:eastAsia="en-GB"/>
        </w:rPr>
        <w:t xml:space="preserve"> </w:t>
      </w:r>
      <w:r w:rsidRPr="00E71238">
        <w:rPr>
          <w:rFonts w:ascii="Arial" w:hAnsi="Arial" w:cs="Arial"/>
          <w:sz w:val="22"/>
          <w:szCs w:val="22"/>
          <w:lang w:eastAsia="en-GB"/>
        </w:rPr>
        <w:t>[</w:t>
      </w:r>
      <w:r w:rsidRPr="009833A0">
        <w:rPr>
          <w:rFonts w:ascii="Arial" w:hAnsi="Arial" w:cs="Arial"/>
          <w:color w:val="FF0000"/>
          <w:sz w:val="22"/>
          <w:szCs w:val="22"/>
          <w:lang w:eastAsia="en-GB"/>
        </w:rPr>
        <w:t xml:space="preserve">health </w:t>
      </w:r>
      <w:r w:rsidR="00E73D69">
        <w:rPr>
          <w:rFonts w:ascii="Arial" w:hAnsi="Arial" w:cs="Arial"/>
          <w:color w:val="FF0000"/>
          <w:sz w:val="22"/>
          <w:szCs w:val="22"/>
          <w:lang w:eastAsia="en-GB"/>
        </w:rPr>
        <w:t>condition</w:t>
      </w:r>
      <w:r w:rsidR="002F0A11">
        <w:rPr>
          <w:rFonts w:ascii="Arial" w:hAnsi="Arial" w:cs="Arial"/>
          <w:color w:val="FF0000"/>
          <w:sz w:val="22"/>
          <w:szCs w:val="22"/>
          <w:lang w:eastAsia="en-GB"/>
        </w:rPr>
        <w:t xml:space="preserve"> or setting</w:t>
      </w:r>
      <w:r w:rsidRPr="00E71238">
        <w:rPr>
          <w:rFonts w:ascii="Arial" w:hAnsi="Arial" w:cs="Arial"/>
          <w:sz w:val="22"/>
          <w:szCs w:val="22"/>
          <w:lang w:eastAsia="en-GB"/>
        </w:rPr>
        <w:t>]</w:t>
      </w:r>
    </w:p>
    <w:p w14:paraId="2FE701AB" w14:textId="77777777" w:rsidR="000402B7" w:rsidRPr="00E71238" w:rsidRDefault="000402B7" w:rsidP="000402B7">
      <w:pPr>
        <w:numPr>
          <w:ilvl w:val="0"/>
          <w:numId w:val="2"/>
        </w:numPr>
        <w:spacing w:after="200" w:line="276" w:lineRule="auto"/>
        <w:rPr>
          <w:rFonts w:ascii="Arial" w:hAnsi="Arial" w:cs="Arial"/>
          <w:sz w:val="22"/>
          <w:szCs w:val="22"/>
          <w:lang w:eastAsia="en-GB"/>
        </w:rPr>
      </w:pPr>
      <w:r w:rsidRPr="00E71238">
        <w:rPr>
          <w:rFonts w:ascii="Arial" w:hAnsi="Arial" w:cs="Arial"/>
          <w:sz w:val="22"/>
          <w:szCs w:val="22"/>
          <w:lang w:eastAsia="en-GB"/>
        </w:rPr>
        <w:t>carers of people who have had</w:t>
      </w:r>
      <w:r w:rsidR="00EA36F6">
        <w:rPr>
          <w:rFonts w:ascii="Arial" w:hAnsi="Arial" w:cs="Arial"/>
          <w:sz w:val="22"/>
          <w:szCs w:val="22"/>
          <w:lang w:eastAsia="en-GB"/>
        </w:rPr>
        <w:t xml:space="preserve"> </w:t>
      </w:r>
      <w:r w:rsidRPr="00E71238">
        <w:rPr>
          <w:rFonts w:ascii="Arial" w:hAnsi="Arial" w:cs="Arial"/>
          <w:sz w:val="22"/>
          <w:szCs w:val="22"/>
          <w:lang w:eastAsia="en-GB"/>
        </w:rPr>
        <w:t xml:space="preserve"> [</w:t>
      </w:r>
      <w:r w:rsidRPr="009833A0">
        <w:rPr>
          <w:rFonts w:ascii="Arial" w:hAnsi="Arial" w:cs="Arial"/>
          <w:color w:val="FF0000"/>
          <w:sz w:val="22"/>
          <w:szCs w:val="22"/>
          <w:lang w:eastAsia="en-GB"/>
        </w:rPr>
        <w:t xml:space="preserve">health </w:t>
      </w:r>
      <w:r w:rsidR="00E73D69">
        <w:rPr>
          <w:rFonts w:ascii="Arial" w:hAnsi="Arial" w:cs="Arial"/>
          <w:color w:val="FF0000"/>
          <w:sz w:val="22"/>
          <w:szCs w:val="22"/>
          <w:lang w:eastAsia="en-GB"/>
        </w:rPr>
        <w:t>condition</w:t>
      </w:r>
      <w:r w:rsidR="002F0A11">
        <w:rPr>
          <w:rFonts w:ascii="Arial" w:hAnsi="Arial" w:cs="Arial"/>
          <w:color w:val="FF0000"/>
          <w:sz w:val="22"/>
          <w:szCs w:val="22"/>
          <w:lang w:eastAsia="en-GB"/>
        </w:rPr>
        <w:t xml:space="preserve"> or setting</w:t>
      </w:r>
      <w:r w:rsidR="002F0A11" w:rsidRPr="00EA36F6">
        <w:rPr>
          <w:rFonts w:ascii="Arial" w:hAnsi="Arial" w:cs="Arial"/>
          <w:sz w:val="22"/>
          <w:szCs w:val="22"/>
          <w:lang w:eastAsia="en-GB"/>
        </w:rPr>
        <w:t>]</w:t>
      </w:r>
    </w:p>
    <w:p w14:paraId="4C37B8C3" w14:textId="77777777" w:rsidR="000402B7" w:rsidRPr="00E71238" w:rsidRDefault="001F5FC9" w:rsidP="000402B7">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 xml:space="preserve">health </w:t>
      </w:r>
      <w:r w:rsidR="006B76E7">
        <w:rPr>
          <w:rFonts w:ascii="Arial" w:hAnsi="Arial" w:cs="Arial"/>
          <w:sz w:val="22"/>
          <w:szCs w:val="22"/>
          <w:lang w:eastAsia="en-GB"/>
        </w:rPr>
        <w:t>and social care</w:t>
      </w:r>
      <w:r w:rsidR="00C132F4">
        <w:rPr>
          <w:rFonts w:ascii="Arial" w:hAnsi="Arial" w:cs="Arial"/>
          <w:sz w:val="22"/>
          <w:szCs w:val="22"/>
          <w:lang w:eastAsia="en-GB"/>
        </w:rPr>
        <w:t xml:space="preserve"> professionals</w:t>
      </w:r>
      <w:r>
        <w:rPr>
          <w:rFonts w:ascii="Arial" w:hAnsi="Arial" w:cs="Arial"/>
          <w:sz w:val="22"/>
          <w:szCs w:val="22"/>
          <w:lang w:eastAsia="en-GB"/>
        </w:rPr>
        <w:t xml:space="preserve"> </w:t>
      </w:r>
      <w:r w:rsidR="00E552BE">
        <w:rPr>
          <w:rFonts w:ascii="Arial" w:hAnsi="Arial" w:cs="Arial"/>
          <w:sz w:val="22"/>
          <w:szCs w:val="22"/>
          <w:lang w:eastAsia="en-GB"/>
        </w:rPr>
        <w:t>-</w:t>
      </w:r>
      <w:r w:rsidR="000402B7" w:rsidRPr="00E71238">
        <w:rPr>
          <w:rFonts w:ascii="Arial" w:hAnsi="Arial" w:cs="Arial"/>
          <w:sz w:val="22"/>
          <w:szCs w:val="22"/>
          <w:lang w:eastAsia="en-GB"/>
        </w:rPr>
        <w:t xml:space="preserve"> with experience of</w:t>
      </w:r>
      <w:r w:rsidR="00EA36F6">
        <w:rPr>
          <w:rFonts w:ascii="Arial" w:hAnsi="Arial" w:cs="Arial"/>
          <w:sz w:val="22"/>
          <w:szCs w:val="22"/>
          <w:lang w:eastAsia="en-GB"/>
        </w:rPr>
        <w:t xml:space="preserve"> </w:t>
      </w:r>
      <w:r w:rsidR="000402B7" w:rsidRPr="00E71238">
        <w:rPr>
          <w:rFonts w:ascii="Arial" w:hAnsi="Arial" w:cs="Arial"/>
          <w:sz w:val="22"/>
          <w:szCs w:val="22"/>
          <w:lang w:eastAsia="en-GB"/>
        </w:rPr>
        <w:t xml:space="preserve"> [</w:t>
      </w:r>
      <w:r w:rsidR="000402B7" w:rsidRPr="009833A0">
        <w:rPr>
          <w:rFonts w:ascii="Arial" w:hAnsi="Arial" w:cs="Arial"/>
          <w:color w:val="FF0000"/>
          <w:sz w:val="22"/>
          <w:szCs w:val="22"/>
          <w:lang w:eastAsia="en-GB"/>
        </w:rPr>
        <w:t xml:space="preserve">health </w:t>
      </w:r>
      <w:r w:rsidR="00E73D69">
        <w:rPr>
          <w:rFonts w:ascii="Arial" w:hAnsi="Arial" w:cs="Arial"/>
          <w:color w:val="FF0000"/>
          <w:sz w:val="22"/>
          <w:szCs w:val="22"/>
          <w:lang w:eastAsia="en-GB"/>
        </w:rPr>
        <w:t>condition</w:t>
      </w:r>
      <w:r w:rsidR="002F0A11">
        <w:rPr>
          <w:rFonts w:ascii="Arial" w:hAnsi="Arial" w:cs="Arial"/>
          <w:color w:val="FF0000"/>
          <w:sz w:val="22"/>
          <w:szCs w:val="22"/>
          <w:lang w:eastAsia="en-GB"/>
        </w:rPr>
        <w:t xml:space="preserve"> or setting</w:t>
      </w:r>
      <w:r w:rsidR="002F0A11" w:rsidRPr="00EA36F6">
        <w:rPr>
          <w:rFonts w:ascii="Arial" w:hAnsi="Arial" w:cs="Arial"/>
          <w:sz w:val="22"/>
          <w:szCs w:val="22"/>
          <w:lang w:eastAsia="en-GB"/>
        </w:rPr>
        <w:t>]</w:t>
      </w:r>
      <w:r w:rsidR="0096544E">
        <w:rPr>
          <w:rFonts w:ascii="Arial" w:hAnsi="Arial" w:cs="Arial"/>
          <w:sz w:val="22"/>
          <w:szCs w:val="22"/>
          <w:lang w:eastAsia="en-GB"/>
        </w:rPr>
        <w:t>.</w:t>
      </w:r>
    </w:p>
    <w:p w14:paraId="10B80129" w14:textId="77777777" w:rsidR="000402B7" w:rsidRPr="00E71238" w:rsidRDefault="000402B7" w:rsidP="000402B7">
      <w:pPr>
        <w:rPr>
          <w:rFonts w:ascii="Arial" w:hAnsi="Arial" w:cs="Arial"/>
          <w:sz w:val="22"/>
          <w:szCs w:val="22"/>
          <w:lang w:eastAsia="en-GB"/>
        </w:rPr>
      </w:pPr>
    </w:p>
    <w:p w14:paraId="7E114015" w14:textId="77777777" w:rsidR="000402B7" w:rsidRPr="00E71238" w:rsidRDefault="000402B7" w:rsidP="000402B7">
      <w:pPr>
        <w:rPr>
          <w:rFonts w:ascii="Arial" w:hAnsi="Arial" w:cs="Arial"/>
          <w:sz w:val="22"/>
          <w:szCs w:val="22"/>
          <w:lang w:eastAsia="en-GB"/>
        </w:rPr>
      </w:pPr>
      <w:r w:rsidRPr="00E71238">
        <w:rPr>
          <w:rFonts w:ascii="Arial" w:hAnsi="Arial" w:cs="Arial"/>
          <w:b/>
          <w:bCs/>
          <w:sz w:val="22"/>
          <w:szCs w:val="22"/>
          <w:lang w:eastAsia="en-GB"/>
        </w:rPr>
        <w:t>Exclusion criteria</w:t>
      </w:r>
    </w:p>
    <w:p w14:paraId="76D45CB0"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 xml:space="preserve">Some organisations may be judged by the JLA or the Steering Group to have conflicts of interest. </w:t>
      </w:r>
      <w:r w:rsidR="00991FA2">
        <w:rPr>
          <w:rFonts w:ascii="Arial" w:hAnsi="Arial" w:cs="Arial"/>
          <w:sz w:val="22"/>
          <w:szCs w:val="22"/>
          <w:lang w:eastAsia="en-GB"/>
        </w:rPr>
        <w:t xml:space="preserve"> </w:t>
      </w:r>
      <w:r w:rsidRPr="00E71238">
        <w:rPr>
          <w:rFonts w:ascii="Arial" w:hAnsi="Arial" w:cs="Arial"/>
          <w:sz w:val="22"/>
          <w:szCs w:val="22"/>
          <w:lang w:eastAsia="en-GB"/>
        </w:rPr>
        <w:t xml:space="preserve">These may be perceived to </w:t>
      </w:r>
      <w:r w:rsidR="00103F82">
        <w:rPr>
          <w:rFonts w:ascii="Arial" w:hAnsi="Arial" w:cs="Arial"/>
          <w:sz w:val="22"/>
          <w:szCs w:val="22"/>
          <w:lang w:eastAsia="en-GB"/>
        </w:rPr>
        <w:t xml:space="preserve">potentially cause </w:t>
      </w:r>
      <w:r w:rsidRPr="00E71238">
        <w:rPr>
          <w:rFonts w:ascii="Arial" w:hAnsi="Arial" w:cs="Arial"/>
          <w:sz w:val="22"/>
          <w:szCs w:val="22"/>
          <w:lang w:eastAsia="en-GB"/>
        </w:rPr>
        <w:t>unacceptable bias</w:t>
      </w:r>
      <w:r w:rsidR="00103F82">
        <w:rPr>
          <w:rFonts w:ascii="Arial" w:hAnsi="Arial" w:cs="Arial"/>
          <w:sz w:val="22"/>
          <w:szCs w:val="22"/>
          <w:lang w:eastAsia="en-GB"/>
        </w:rPr>
        <w:t xml:space="preserve"> as a member of the Steering Group</w:t>
      </w:r>
      <w:r w:rsidRPr="00E71238">
        <w:rPr>
          <w:rFonts w:ascii="Arial" w:hAnsi="Arial" w:cs="Arial"/>
          <w:sz w:val="22"/>
          <w:szCs w:val="22"/>
          <w:lang w:eastAsia="en-GB"/>
        </w:rPr>
        <w:t xml:space="preserve">. </w:t>
      </w:r>
      <w:r w:rsidR="006273CA">
        <w:rPr>
          <w:rFonts w:ascii="Arial" w:hAnsi="Arial" w:cs="Arial"/>
          <w:sz w:val="22"/>
          <w:szCs w:val="22"/>
          <w:lang w:eastAsia="en-GB"/>
        </w:rPr>
        <w:t xml:space="preserve"> </w:t>
      </w:r>
      <w:r w:rsidRPr="00E71238">
        <w:rPr>
          <w:rFonts w:ascii="Arial" w:hAnsi="Arial" w:cs="Arial"/>
          <w:sz w:val="22"/>
          <w:szCs w:val="22"/>
          <w:lang w:eastAsia="en-GB"/>
        </w:rPr>
        <w:t xml:space="preserve">As this is likely to affect the ultimate findings of the PSP, those organisations will not be invited to participate. </w:t>
      </w:r>
      <w:r w:rsidR="006273CA">
        <w:rPr>
          <w:rFonts w:ascii="Arial" w:hAnsi="Arial" w:cs="Arial"/>
          <w:sz w:val="22"/>
          <w:szCs w:val="22"/>
          <w:lang w:eastAsia="en-GB"/>
        </w:rPr>
        <w:t xml:space="preserve"> </w:t>
      </w:r>
      <w:r w:rsidRPr="00E71238">
        <w:rPr>
          <w:rFonts w:ascii="Arial" w:hAnsi="Arial" w:cs="Arial"/>
          <w:sz w:val="22"/>
          <w:szCs w:val="22"/>
          <w:lang w:eastAsia="en-GB"/>
        </w:rPr>
        <w:t>It is possible, however, that interested parties may participate in a purely observational capacity when the Steering Group considers it may be helpful.</w:t>
      </w:r>
    </w:p>
    <w:p w14:paraId="4BF4BDE7" w14:textId="77777777" w:rsidR="000402B7" w:rsidRDefault="000402B7" w:rsidP="000402B7">
      <w:pPr>
        <w:rPr>
          <w:rFonts w:ascii="Arial" w:hAnsi="Arial" w:cs="Arial"/>
          <w:sz w:val="22"/>
          <w:szCs w:val="22"/>
          <w:lang w:eastAsia="en-GB"/>
        </w:rPr>
      </w:pPr>
    </w:p>
    <w:p w14:paraId="07262B67" w14:textId="77777777" w:rsidR="00AE6549" w:rsidRPr="00E71238" w:rsidRDefault="00AE6549" w:rsidP="000402B7">
      <w:pPr>
        <w:rPr>
          <w:rFonts w:ascii="Arial" w:hAnsi="Arial" w:cs="Arial"/>
          <w:sz w:val="22"/>
          <w:szCs w:val="22"/>
          <w:lang w:eastAsia="en-GB"/>
        </w:rPr>
      </w:pPr>
    </w:p>
    <w:p w14:paraId="5E5BB1C8"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5. The methods the PSP will use</w:t>
      </w:r>
    </w:p>
    <w:p w14:paraId="7EC03BAA" w14:textId="77777777" w:rsidR="000402B7" w:rsidRPr="00E71238" w:rsidRDefault="000402B7" w:rsidP="000402B7">
      <w:pPr>
        <w:rPr>
          <w:rFonts w:ascii="Arial" w:hAnsi="Arial" w:cs="Arial"/>
          <w:sz w:val="22"/>
          <w:szCs w:val="22"/>
          <w:lang w:eastAsia="en-GB"/>
        </w:rPr>
      </w:pPr>
    </w:p>
    <w:p w14:paraId="2FBDEC2F" w14:textId="77777777" w:rsidR="000402B7" w:rsidRPr="00E71238" w:rsidRDefault="000402B7" w:rsidP="00131710">
      <w:pPr>
        <w:rPr>
          <w:rFonts w:ascii="Arial" w:hAnsi="Arial" w:cs="Arial"/>
          <w:sz w:val="22"/>
          <w:szCs w:val="22"/>
          <w:lang w:eastAsia="en-GB"/>
        </w:rPr>
      </w:pPr>
      <w:r w:rsidRPr="00E71238">
        <w:rPr>
          <w:rFonts w:ascii="Arial" w:hAnsi="Arial" w:cs="Arial"/>
          <w:sz w:val="22"/>
          <w:szCs w:val="22"/>
          <w:lang w:eastAsia="en-GB"/>
        </w:rPr>
        <w:t xml:space="preserve">This section describes a schedule of proposed </w:t>
      </w:r>
      <w:r w:rsidR="00C132F4">
        <w:rPr>
          <w:rFonts w:ascii="Arial" w:hAnsi="Arial" w:cs="Arial"/>
          <w:sz w:val="22"/>
          <w:szCs w:val="22"/>
          <w:lang w:eastAsia="en-GB"/>
        </w:rPr>
        <w:t>s</w:t>
      </w:r>
      <w:r w:rsidR="00AF56E9">
        <w:rPr>
          <w:rFonts w:ascii="Arial" w:hAnsi="Arial" w:cs="Arial"/>
          <w:sz w:val="22"/>
          <w:szCs w:val="22"/>
          <w:lang w:eastAsia="en-GB"/>
        </w:rPr>
        <w:t>teps</w:t>
      </w:r>
      <w:r w:rsidR="00AF56E9" w:rsidRPr="00E71238">
        <w:rPr>
          <w:rFonts w:ascii="Arial" w:hAnsi="Arial" w:cs="Arial"/>
          <w:sz w:val="22"/>
          <w:szCs w:val="22"/>
          <w:lang w:eastAsia="en-GB"/>
        </w:rPr>
        <w:t xml:space="preserve"> </w:t>
      </w:r>
      <w:r w:rsidRPr="00E71238">
        <w:rPr>
          <w:rFonts w:ascii="Arial" w:hAnsi="Arial" w:cs="Arial"/>
          <w:sz w:val="22"/>
          <w:szCs w:val="22"/>
          <w:lang w:eastAsia="en-GB"/>
        </w:rPr>
        <w:t>thro</w:t>
      </w:r>
      <w:r w:rsidR="006273CA">
        <w:rPr>
          <w:rFonts w:ascii="Arial" w:hAnsi="Arial" w:cs="Arial"/>
          <w:sz w:val="22"/>
          <w:szCs w:val="22"/>
          <w:lang w:eastAsia="en-GB"/>
        </w:rPr>
        <w:t>ugh which the PSP aims to meet</w:t>
      </w:r>
      <w:r w:rsidRPr="00E71238">
        <w:rPr>
          <w:rFonts w:ascii="Arial" w:hAnsi="Arial" w:cs="Arial"/>
          <w:sz w:val="22"/>
          <w:szCs w:val="22"/>
          <w:lang w:eastAsia="en-GB"/>
        </w:rPr>
        <w:t xml:space="preserve"> its objectives. </w:t>
      </w:r>
      <w:r w:rsidR="00991FA2">
        <w:rPr>
          <w:rFonts w:ascii="Arial" w:hAnsi="Arial" w:cs="Arial"/>
          <w:sz w:val="22"/>
          <w:szCs w:val="22"/>
          <w:lang w:eastAsia="en-GB"/>
        </w:rPr>
        <w:t xml:space="preserve"> </w:t>
      </w:r>
      <w:r w:rsidRPr="00E71238">
        <w:rPr>
          <w:rFonts w:ascii="Arial" w:hAnsi="Arial" w:cs="Arial"/>
          <w:sz w:val="22"/>
          <w:szCs w:val="22"/>
          <w:lang w:eastAsia="en-GB"/>
        </w:rPr>
        <w:t xml:space="preserve">The process is iterative and dependent on the active participation and contribution of different groups. </w:t>
      </w:r>
      <w:r w:rsidR="00EA36F6">
        <w:rPr>
          <w:rFonts w:ascii="Arial" w:hAnsi="Arial" w:cs="Arial"/>
          <w:sz w:val="22"/>
          <w:szCs w:val="22"/>
          <w:lang w:eastAsia="en-GB"/>
        </w:rPr>
        <w:t xml:space="preserve"> </w:t>
      </w:r>
      <w:r w:rsidRPr="00E71238">
        <w:rPr>
          <w:rFonts w:ascii="Arial" w:hAnsi="Arial" w:cs="Arial"/>
          <w:sz w:val="22"/>
          <w:szCs w:val="22"/>
          <w:lang w:eastAsia="en-GB"/>
        </w:rPr>
        <w:t>The method</w:t>
      </w:r>
      <w:r w:rsidR="00626DA9">
        <w:rPr>
          <w:rFonts w:ascii="Arial" w:hAnsi="Arial" w:cs="Arial"/>
          <w:sz w:val="22"/>
          <w:szCs w:val="22"/>
          <w:lang w:eastAsia="en-GB"/>
        </w:rPr>
        <w:t xml:space="preserve">s </w:t>
      </w:r>
      <w:r w:rsidR="006273CA">
        <w:rPr>
          <w:rFonts w:ascii="Arial" w:hAnsi="Arial" w:cs="Arial"/>
          <w:sz w:val="22"/>
          <w:szCs w:val="22"/>
          <w:lang w:eastAsia="en-GB"/>
        </w:rPr>
        <w:t>used</w:t>
      </w:r>
      <w:r w:rsidR="00626DA9">
        <w:rPr>
          <w:rFonts w:ascii="Arial" w:hAnsi="Arial" w:cs="Arial"/>
          <w:sz w:val="22"/>
          <w:szCs w:val="22"/>
          <w:lang w:eastAsia="en-GB"/>
        </w:rPr>
        <w:t xml:space="preserve"> in any </w:t>
      </w:r>
      <w:r w:rsidR="00C132F4">
        <w:rPr>
          <w:rFonts w:ascii="Arial" w:hAnsi="Arial" w:cs="Arial"/>
          <w:sz w:val="22"/>
          <w:szCs w:val="22"/>
          <w:lang w:eastAsia="en-GB"/>
        </w:rPr>
        <w:t>s</w:t>
      </w:r>
      <w:r w:rsidR="009E35DA">
        <w:rPr>
          <w:rFonts w:ascii="Arial" w:hAnsi="Arial" w:cs="Arial"/>
          <w:sz w:val="22"/>
          <w:szCs w:val="22"/>
          <w:lang w:eastAsia="en-GB"/>
        </w:rPr>
        <w:t xml:space="preserve">tep </w:t>
      </w:r>
      <w:r w:rsidR="00626DA9">
        <w:rPr>
          <w:rFonts w:ascii="Arial" w:hAnsi="Arial" w:cs="Arial"/>
          <w:sz w:val="22"/>
          <w:szCs w:val="22"/>
          <w:lang w:eastAsia="en-GB"/>
        </w:rPr>
        <w:t xml:space="preserve">will </w:t>
      </w:r>
      <w:r w:rsidRPr="00E71238">
        <w:rPr>
          <w:rFonts w:ascii="Arial" w:hAnsi="Arial" w:cs="Arial"/>
          <w:sz w:val="22"/>
          <w:szCs w:val="22"/>
          <w:lang w:eastAsia="en-GB"/>
        </w:rPr>
        <w:t xml:space="preserve">be agreed through consultation between the </w:t>
      </w:r>
      <w:r w:rsidR="0002128F">
        <w:rPr>
          <w:rFonts w:ascii="Arial" w:hAnsi="Arial" w:cs="Arial"/>
          <w:sz w:val="22"/>
          <w:szCs w:val="22"/>
          <w:lang w:eastAsia="en-GB"/>
        </w:rPr>
        <w:t>Steering Group members</w:t>
      </w:r>
      <w:r w:rsidRPr="00E71238">
        <w:rPr>
          <w:rFonts w:ascii="Arial" w:hAnsi="Arial" w:cs="Arial"/>
          <w:sz w:val="22"/>
          <w:szCs w:val="22"/>
          <w:lang w:eastAsia="en-GB"/>
        </w:rPr>
        <w:t>, guided by the PSP’s aims and object</w:t>
      </w:r>
      <w:r w:rsidR="00626DA9">
        <w:rPr>
          <w:rFonts w:ascii="Arial" w:hAnsi="Arial" w:cs="Arial"/>
          <w:sz w:val="22"/>
          <w:szCs w:val="22"/>
          <w:lang w:eastAsia="en-GB"/>
        </w:rPr>
        <w:t xml:space="preserve">ives. </w:t>
      </w:r>
      <w:r w:rsidR="00EA36F6">
        <w:rPr>
          <w:rFonts w:ascii="Arial" w:hAnsi="Arial" w:cs="Arial"/>
          <w:sz w:val="22"/>
          <w:szCs w:val="22"/>
          <w:lang w:eastAsia="en-GB"/>
        </w:rPr>
        <w:t xml:space="preserve"> </w:t>
      </w:r>
      <w:r w:rsidR="00626DA9">
        <w:rPr>
          <w:rFonts w:ascii="Arial" w:hAnsi="Arial" w:cs="Arial"/>
          <w:sz w:val="22"/>
          <w:szCs w:val="22"/>
          <w:lang w:eastAsia="en-GB"/>
        </w:rPr>
        <w:t xml:space="preserve">More details </w:t>
      </w:r>
      <w:r w:rsidR="00991FA2">
        <w:rPr>
          <w:rFonts w:ascii="Arial" w:hAnsi="Arial" w:cs="Arial"/>
          <w:sz w:val="22"/>
          <w:szCs w:val="22"/>
          <w:lang w:eastAsia="en-GB"/>
        </w:rPr>
        <w:t xml:space="preserve">of the method </w:t>
      </w:r>
      <w:r w:rsidR="006273CA">
        <w:rPr>
          <w:rFonts w:ascii="Arial" w:hAnsi="Arial" w:cs="Arial"/>
          <w:sz w:val="22"/>
          <w:szCs w:val="22"/>
          <w:lang w:eastAsia="en-GB"/>
        </w:rPr>
        <w:t>are</w:t>
      </w:r>
      <w:r w:rsidRPr="00E71238">
        <w:rPr>
          <w:rFonts w:ascii="Arial" w:hAnsi="Arial" w:cs="Arial"/>
          <w:sz w:val="22"/>
          <w:szCs w:val="22"/>
          <w:lang w:eastAsia="en-GB"/>
        </w:rPr>
        <w:t xml:space="preserve"> </w:t>
      </w:r>
      <w:r w:rsidR="00131710">
        <w:rPr>
          <w:rFonts w:ascii="Arial" w:hAnsi="Arial" w:cs="Arial"/>
          <w:sz w:val="22"/>
          <w:szCs w:val="22"/>
          <w:lang w:eastAsia="en-GB"/>
        </w:rPr>
        <w:t xml:space="preserve">in the Guidebook section of the JLA website </w:t>
      </w:r>
      <w:r w:rsidRPr="00E71238">
        <w:rPr>
          <w:rFonts w:ascii="Arial" w:hAnsi="Arial" w:cs="Arial"/>
          <w:sz w:val="22"/>
          <w:szCs w:val="22"/>
          <w:lang w:eastAsia="en-GB"/>
        </w:rPr>
        <w:t>at</w:t>
      </w:r>
      <w:r w:rsidR="00131710">
        <w:rPr>
          <w:rFonts w:ascii="Arial" w:hAnsi="Arial" w:cs="Arial"/>
          <w:sz w:val="22"/>
          <w:szCs w:val="22"/>
          <w:lang w:eastAsia="en-GB"/>
        </w:rPr>
        <w:t xml:space="preserve"> </w:t>
      </w:r>
      <w:hyperlink r:id="rId10" w:history="1">
        <w:r w:rsidR="00131710" w:rsidRPr="001D5395">
          <w:rPr>
            <w:rStyle w:val="Hyperlink"/>
            <w:rFonts w:ascii="Arial" w:hAnsi="Arial" w:cs="Arial"/>
            <w:sz w:val="22"/>
            <w:szCs w:val="22"/>
            <w:lang w:eastAsia="en-GB"/>
          </w:rPr>
          <w:t>www.jla.nihr.ac.uk</w:t>
        </w:r>
      </w:hyperlink>
      <w:r w:rsidR="00131710">
        <w:rPr>
          <w:rFonts w:ascii="Arial" w:hAnsi="Arial" w:cs="Arial"/>
          <w:sz w:val="22"/>
          <w:szCs w:val="22"/>
          <w:lang w:eastAsia="en-GB"/>
        </w:rPr>
        <w:t xml:space="preserve"> where examples of the work of other JLA PSPs can be seen.</w:t>
      </w:r>
      <w:r w:rsidR="00626DA9">
        <w:rPr>
          <w:rFonts w:ascii="Arial" w:hAnsi="Arial" w:cs="Arial"/>
          <w:sz w:val="22"/>
          <w:szCs w:val="22"/>
          <w:lang w:eastAsia="en-GB"/>
        </w:rPr>
        <w:t xml:space="preserve"> </w:t>
      </w:r>
    </w:p>
    <w:p w14:paraId="241A91A1" w14:textId="77777777" w:rsidR="000402B7" w:rsidRPr="00E71238" w:rsidRDefault="000402B7" w:rsidP="000402B7">
      <w:pPr>
        <w:rPr>
          <w:rFonts w:ascii="Arial" w:hAnsi="Arial" w:cs="Arial"/>
          <w:sz w:val="22"/>
          <w:szCs w:val="22"/>
          <w:lang w:eastAsia="en-GB"/>
        </w:rPr>
      </w:pPr>
    </w:p>
    <w:p w14:paraId="2A519D10" w14:textId="77777777" w:rsidR="000402B7" w:rsidRPr="00E71238" w:rsidRDefault="00E71238" w:rsidP="000402B7">
      <w:pPr>
        <w:rPr>
          <w:rFonts w:ascii="Arial" w:hAnsi="Arial" w:cs="Arial"/>
          <w:color w:val="C00000"/>
          <w:sz w:val="22"/>
          <w:szCs w:val="22"/>
          <w:lang w:eastAsia="en-GB"/>
        </w:rPr>
      </w:pPr>
      <w:r w:rsidRPr="00E71238">
        <w:rPr>
          <w:rFonts w:ascii="Arial" w:hAnsi="Arial" w:cs="Arial"/>
          <w:b/>
          <w:bCs/>
          <w:color w:val="C00000"/>
          <w:sz w:val="22"/>
          <w:szCs w:val="22"/>
          <w:lang w:eastAsia="en-GB"/>
        </w:rPr>
        <w:t xml:space="preserve">Step 1: </w:t>
      </w:r>
      <w:r w:rsidR="000402B7" w:rsidRPr="00E71238">
        <w:rPr>
          <w:rFonts w:ascii="Arial" w:hAnsi="Arial" w:cs="Arial"/>
          <w:b/>
          <w:bCs/>
          <w:color w:val="C00000"/>
          <w:sz w:val="22"/>
          <w:szCs w:val="22"/>
          <w:lang w:eastAsia="en-GB"/>
        </w:rPr>
        <w:t>Identification and invitation of potential partners</w:t>
      </w:r>
    </w:p>
    <w:p w14:paraId="180344E8" w14:textId="77777777" w:rsidR="000402B7" w:rsidRPr="00E71238" w:rsidRDefault="000402B7" w:rsidP="00236B18">
      <w:pPr>
        <w:rPr>
          <w:rFonts w:ascii="Arial" w:hAnsi="Arial" w:cs="Arial"/>
          <w:sz w:val="22"/>
          <w:szCs w:val="22"/>
          <w:lang w:eastAsia="en-GB"/>
        </w:rPr>
      </w:pPr>
      <w:r w:rsidRPr="00E71238">
        <w:rPr>
          <w:rFonts w:ascii="Arial" w:hAnsi="Arial" w:cs="Arial"/>
          <w:sz w:val="22"/>
          <w:szCs w:val="22"/>
          <w:lang w:eastAsia="en-GB"/>
        </w:rPr>
        <w:t xml:space="preserve">Potential partner organisations will be identified through a process of peer knowledge and consultation, through the Steering Group members’ networks. </w:t>
      </w:r>
      <w:r w:rsidR="00EA36F6">
        <w:rPr>
          <w:rFonts w:ascii="Arial" w:hAnsi="Arial" w:cs="Arial"/>
          <w:sz w:val="22"/>
          <w:szCs w:val="22"/>
          <w:lang w:eastAsia="en-GB"/>
        </w:rPr>
        <w:t xml:space="preserve"> </w:t>
      </w:r>
      <w:r w:rsidRPr="00E71238">
        <w:rPr>
          <w:rFonts w:ascii="Arial" w:hAnsi="Arial" w:cs="Arial"/>
          <w:sz w:val="22"/>
          <w:szCs w:val="22"/>
          <w:lang w:eastAsia="en-GB"/>
        </w:rPr>
        <w:t>Potential partners will be contacted and informed of the establishment and aims of the</w:t>
      </w:r>
      <w:r w:rsidR="00EA36F6">
        <w:rPr>
          <w:rFonts w:ascii="Arial" w:hAnsi="Arial" w:cs="Arial"/>
          <w:sz w:val="22"/>
          <w:szCs w:val="22"/>
          <w:lang w:eastAsia="en-GB"/>
        </w:rPr>
        <w:t xml:space="preserve"> </w:t>
      </w:r>
      <w:r w:rsidR="00383FD1">
        <w:rPr>
          <w:rFonts w:ascii="Arial" w:hAnsi="Arial" w:cs="Arial"/>
          <w:sz w:val="22"/>
          <w:szCs w:val="22"/>
          <w:lang w:eastAsia="en-GB"/>
        </w:rPr>
        <w:t xml:space="preserve"> </w:t>
      </w:r>
      <w:r w:rsidRPr="009833A0">
        <w:rPr>
          <w:rFonts w:ascii="Arial" w:hAnsi="Arial" w:cs="Arial"/>
          <w:sz w:val="22"/>
          <w:szCs w:val="22"/>
          <w:lang w:eastAsia="en-GB"/>
        </w:rPr>
        <w:t>[</w:t>
      </w:r>
      <w:r w:rsidR="00E73D69" w:rsidRPr="000203C6">
        <w:rPr>
          <w:rFonts w:ascii="Arial" w:hAnsi="Arial" w:cs="Arial"/>
          <w:color w:val="FF0000"/>
          <w:sz w:val="22"/>
          <w:szCs w:val="22"/>
          <w:lang w:eastAsia="en-GB"/>
        </w:rPr>
        <w:t>health</w:t>
      </w:r>
      <w:r w:rsidR="00E73D69">
        <w:rPr>
          <w:rFonts w:ascii="Arial" w:hAnsi="Arial" w:cs="Arial"/>
          <w:color w:val="FF0000"/>
          <w:sz w:val="22"/>
          <w:szCs w:val="22"/>
          <w:lang w:eastAsia="en-GB"/>
        </w:rPr>
        <w:t xml:space="preserve"> condition or setting</w:t>
      </w:r>
      <w:r w:rsidRPr="009833A0">
        <w:rPr>
          <w:rFonts w:ascii="Arial" w:hAnsi="Arial" w:cs="Arial"/>
          <w:sz w:val="22"/>
          <w:szCs w:val="22"/>
          <w:lang w:eastAsia="en-GB"/>
        </w:rPr>
        <w:t>]</w:t>
      </w:r>
      <w:r w:rsidR="009833A0">
        <w:rPr>
          <w:rFonts w:ascii="Arial" w:hAnsi="Arial" w:cs="Arial"/>
          <w:color w:val="C00000"/>
          <w:sz w:val="22"/>
          <w:szCs w:val="22"/>
          <w:lang w:eastAsia="en-GB"/>
        </w:rPr>
        <w:t xml:space="preserve"> </w:t>
      </w:r>
      <w:r w:rsidR="00EA36F6">
        <w:rPr>
          <w:rFonts w:ascii="Arial" w:hAnsi="Arial" w:cs="Arial"/>
          <w:color w:val="C00000"/>
          <w:sz w:val="22"/>
          <w:szCs w:val="22"/>
          <w:lang w:eastAsia="en-GB"/>
        </w:rPr>
        <w:t xml:space="preserve"> </w:t>
      </w:r>
      <w:r w:rsidRPr="00E71238">
        <w:rPr>
          <w:rFonts w:ascii="Arial" w:hAnsi="Arial" w:cs="Arial"/>
          <w:sz w:val="22"/>
          <w:szCs w:val="22"/>
          <w:lang w:eastAsia="en-GB"/>
        </w:rPr>
        <w:t>PSP</w:t>
      </w:r>
      <w:r w:rsidR="00B36B11">
        <w:rPr>
          <w:rFonts w:ascii="Arial" w:hAnsi="Arial" w:cs="Arial"/>
          <w:sz w:val="22"/>
          <w:szCs w:val="22"/>
          <w:lang w:eastAsia="en-GB"/>
        </w:rPr>
        <w:t>.</w:t>
      </w:r>
    </w:p>
    <w:p w14:paraId="507746CE" w14:textId="77777777" w:rsidR="000402B7" w:rsidRPr="00E71238" w:rsidRDefault="000402B7" w:rsidP="000402B7">
      <w:pPr>
        <w:rPr>
          <w:rFonts w:ascii="Arial" w:hAnsi="Arial" w:cs="Arial"/>
          <w:sz w:val="22"/>
          <w:szCs w:val="22"/>
          <w:lang w:eastAsia="en-GB"/>
        </w:rPr>
      </w:pPr>
    </w:p>
    <w:p w14:paraId="0AE43477" w14:textId="77777777" w:rsidR="000402B7" w:rsidRPr="00E71238" w:rsidRDefault="000402B7" w:rsidP="000402B7">
      <w:pPr>
        <w:rPr>
          <w:rFonts w:ascii="Arial" w:hAnsi="Arial" w:cs="Arial"/>
          <w:sz w:val="22"/>
          <w:szCs w:val="22"/>
          <w:lang w:eastAsia="en-GB"/>
        </w:rPr>
      </w:pPr>
    </w:p>
    <w:p w14:paraId="6FBD74B9" w14:textId="77777777" w:rsidR="000402B7" w:rsidRPr="00E71238" w:rsidRDefault="00E71238" w:rsidP="000402B7">
      <w:pPr>
        <w:rPr>
          <w:rFonts w:ascii="Arial" w:hAnsi="Arial" w:cs="Arial"/>
          <w:color w:val="C00000"/>
          <w:sz w:val="22"/>
          <w:szCs w:val="22"/>
          <w:lang w:eastAsia="en-GB"/>
        </w:rPr>
      </w:pPr>
      <w:r w:rsidRPr="00E71238">
        <w:rPr>
          <w:rFonts w:ascii="Arial" w:hAnsi="Arial" w:cs="Arial"/>
          <w:b/>
          <w:bCs/>
          <w:color w:val="C00000"/>
          <w:sz w:val="22"/>
          <w:szCs w:val="22"/>
          <w:lang w:eastAsia="en-GB"/>
        </w:rPr>
        <w:t xml:space="preserve">Step 2: </w:t>
      </w:r>
      <w:r w:rsidR="00B36B11">
        <w:rPr>
          <w:rFonts w:ascii="Arial" w:hAnsi="Arial" w:cs="Arial"/>
          <w:b/>
          <w:bCs/>
          <w:color w:val="C00000"/>
          <w:sz w:val="22"/>
          <w:szCs w:val="22"/>
          <w:lang w:eastAsia="en-GB"/>
        </w:rPr>
        <w:t>A</w:t>
      </w:r>
      <w:r w:rsidR="000402B7" w:rsidRPr="00E71238">
        <w:rPr>
          <w:rFonts w:ascii="Arial" w:hAnsi="Arial" w:cs="Arial"/>
          <w:b/>
          <w:bCs/>
          <w:color w:val="C00000"/>
          <w:sz w:val="22"/>
          <w:szCs w:val="22"/>
          <w:lang w:eastAsia="en-GB"/>
        </w:rPr>
        <w:t>wareness raising</w:t>
      </w:r>
      <w:r w:rsidR="000402B7" w:rsidRPr="00E71238">
        <w:rPr>
          <w:rFonts w:ascii="Arial" w:hAnsi="Arial" w:cs="Arial"/>
          <w:bCs/>
          <w:color w:val="C00000"/>
          <w:sz w:val="22"/>
          <w:szCs w:val="22"/>
          <w:lang w:eastAsia="en-GB"/>
        </w:rPr>
        <w:t xml:space="preserve"> </w:t>
      </w:r>
    </w:p>
    <w:p w14:paraId="5233BF96" w14:textId="77777777" w:rsidR="000402B7" w:rsidRDefault="00B36B11" w:rsidP="000402B7">
      <w:pPr>
        <w:rPr>
          <w:rFonts w:ascii="Arial" w:hAnsi="Arial" w:cs="Arial"/>
          <w:sz w:val="22"/>
          <w:szCs w:val="22"/>
          <w:lang w:eastAsia="en-GB"/>
        </w:rPr>
      </w:pPr>
      <w:r w:rsidRPr="00B36B11">
        <w:rPr>
          <w:rFonts w:ascii="Arial" w:hAnsi="Arial" w:cs="Arial"/>
          <w:sz w:val="22"/>
          <w:szCs w:val="22"/>
          <w:lang w:eastAsia="en-GB"/>
        </w:rPr>
        <w:t>PSPs will need to raise awareness of their proposed activity among their patient</w:t>
      </w:r>
      <w:r>
        <w:rPr>
          <w:rFonts w:ascii="Arial" w:hAnsi="Arial" w:cs="Arial"/>
          <w:sz w:val="22"/>
          <w:szCs w:val="22"/>
          <w:lang w:eastAsia="en-GB"/>
        </w:rPr>
        <w:t xml:space="preserve">, </w:t>
      </w:r>
      <w:proofErr w:type="gramStart"/>
      <w:r>
        <w:rPr>
          <w:rFonts w:ascii="Arial" w:hAnsi="Arial" w:cs="Arial"/>
          <w:sz w:val="22"/>
          <w:szCs w:val="22"/>
          <w:lang w:eastAsia="en-GB"/>
        </w:rPr>
        <w:t>carer</w:t>
      </w:r>
      <w:proofErr w:type="gramEnd"/>
      <w:r w:rsidRPr="00B36B11">
        <w:rPr>
          <w:rFonts w:ascii="Arial" w:hAnsi="Arial" w:cs="Arial"/>
          <w:sz w:val="22"/>
          <w:szCs w:val="22"/>
          <w:lang w:eastAsia="en-GB"/>
        </w:rPr>
        <w:t xml:space="preserve"> and clinician communities, in order to secure support and participation. </w:t>
      </w:r>
      <w:r w:rsidR="006273CA">
        <w:rPr>
          <w:rFonts w:ascii="Arial" w:hAnsi="Arial" w:cs="Arial"/>
          <w:sz w:val="22"/>
          <w:szCs w:val="22"/>
          <w:lang w:eastAsia="en-GB"/>
        </w:rPr>
        <w:t xml:space="preserve"> </w:t>
      </w:r>
      <w:r w:rsidRPr="00B36B11">
        <w:rPr>
          <w:rFonts w:ascii="Arial" w:hAnsi="Arial" w:cs="Arial"/>
          <w:sz w:val="22"/>
          <w:szCs w:val="22"/>
          <w:lang w:eastAsia="en-GB"/>
        </w:rPr>
        <w:t xml:space="preserve">Depending on </w:t>
      </w:r>
      <w:r w:rsidR="006B76E7" w:rsidRPr="00B36B11">
        <w:rPr>
          <w:rFonts w:ascii="Arial" w:hAnsi="Arial" w:cs="Arial"/>
          <w:sz w:val="22"/>
          <w:szCs w:val="22"/>
          <w:lang w:eastAsia="en-GB"/>
        </w:rPr>
        <w:t>budget,</w:t>
      </w:r>
      <w:r w:rsidRPr="00B36B11">
        <w:rPr>
          <w:rFonts w:ascii="Arial" w:hAnsi="Arial" w:cs="Arial"/>
          <w:sz w:val="22"/>
          <w:szCs w:val="22"/>
          <w:lang w:eastAsia="en-GB"/>
        </w:rPr>
        <w:t xml:space="preserve"> this may be done by a face-to-face meeting, or there may be other </w:t>
      </w:r>
      <w:r w:rsidR="006273CA">
        <w:rPr>
          <w:rFonts w:ascii="Arial" w:hAnsi="Arial" w:cs="Arial"/>
          <w:sz w:val="22"/>
          <w:szCs w:val="22"/>
          <w:lang w:eastAsia="en-GB"/>
        </w:rPr>
        <w:t xml:space="preserve">ways in </w:t>
      </w:r>
      <w:r w:rsidRPr="00B36B11">
        <w:rPr>
          <w:rFonts w:ascii="Arial" w:hAnsi="Arial" w:cs="Arial"/>
          <w:sz w:val="22"/>
          <w:szCs w:val="22"/>
          <w:lang w:eastAsia="en-GB"/>
        </w:rPr>
        <w:t>which the process can be launched</w:t>
      </w:r>
      <w:r>
        <w:rPr>
          <w:rFonts w:ascii="Arial" w:hAnsi="Arial" w:cs="Arial"/>
          <w:sz w:val="22"/>
          <w:szCs w:val="22"/>
          <w:lang w:eastAsia="en-GB"/>
        </w:rPr>
        <w:t xml:space="preserve">, </w:t>
      </w:r>
      <w:proofErr w:type="gramStart"/>
      <w:r w:rsidR="006273CA">
        <w:rPr>
          <w:rFonts w:ascii="Arial" w:hAnsi="Arial" w:cs="Arial"/>
          <w:sz w:val="22"/>
          <w:szCs w:val="22"/>
          <w:lang w:eastAsia="en-GB"/>
        </w:rPr>
        <w:t>e.g.</w:t>
      </w:r>
      <w:proofErr w:type="gramEnd"/>
      <w:r>
        <w:rPr>
          <w:rFonts w:ascii="Arial" w:hAnsi="Arial" w:cs="Arial"/>
          <w:sz w:val="22"/>
          <w:szCs w:val="22"/>
          <w:lang w:eastAsia="en-GB"/>
        </w:rPr>
        <w:t xml:space="preserve"> via social media</w:t>
      </w:r>
      <w:r w:rsidRPr="00B36B11">
        <w:rPr>
          <w:rFonts w:ascii="Arial" w:hAnsi="Arial" w:cs="Arial"/>
          <w:sz w:val="22"/>
          <w:szCs w:val="22"/>
          <w:lang w:eastAsia="en-GB"/>
        </w:rPr>
        <w:t xml:space="preserve">. </w:t>
      </w:r>
      <w:r w:rsidR="006273CA">
        <w:rPr>
          <w:rFonts w:ascii="Arial" w:hAnsi="Arial" w:cs="Arial"/>
          <w:sz w:val="22"/>
          <w:szCs w:val="22"/>
          <w:lang w:eastAsia="en-GB"/>
        </w:rPr>
        <w:t xml:space="preserve"> </w:t>
      </w:r>
      <w:r w:rsidR="00E27149">
        <w:rPr>
          <w:rFonts w:ascii="Arial" w:hAnsi="Arial" w:cs="Arial"/>
          <w:sz w:val="22"/>
          <w:szCs w:val="22"/>
          <w:lang w:eastAsia="en-GB"/>
        </w:rPr>
        <w:t xml:space="preserve">It </w:t>
      </w:r>
      <w:r w:rsidR="00E27149" w:rsidRPr="00E27149">
        <w:rPr>
          <w:rFonts w:ascii="Arial" w:hAnsi="Arial" w:cs="Arial"/>
          <w:sz w:val="22"/>
          <w:szCs w:val="22"/>
          <w:lang w:eastAsia="en-GB"/>
        </w:rPr>
        <w:t>may be carried out as part of steps 1 and/or 3</w:t>
      </w:r>
      <w:r w:rsidR="00E27149">
        <w:rPr>
          <w:rFonts w:ascii="Arial" w:hAnsi="Arial" w:cs="Arial"/>
          <w:sz w:val="22"/>
          <w:szCs w:val="22"/>
          <w:lang w:eastAsia="en-GB"/>
        </w:rPr>
        <w:t xml:space="preserve">. </w:t>
      </w:r>
      <w:r w:rsidR="006273CA">
        <w:rPr>
          <w:rFonts w:ascii="Arial" w:hAnsi="Arial" w:cs="Arial"/>
          <w:sz w:val="22"/>
          <w:szCs w:val="22"/>
          <w:lang w:eastAsia="en-GB"/>
        </w:rPr>
        <w:t xml:space="preserve"> </w:t>
      </w:r>
      <w:r w:rsidR="003734E2">
        <w:rPr>
          <w:rFonts w:ascii="Arial" w:hAnsi="Arial" w:cs="Arial"/>
          <w:sz w:val="22"/>
          <w:szCs w:val="22"/>
          <w:lang w:eastAsia="en-GB"/>
        </w:rPr>
        <w:t xml:space="preserve">The Steering Group should advise on when to do this. </w:t>
      </w:r>
      <w:r w:rsidRPr="00B36B11">
        <w:rPr>
          <w:rFonts w:ascii="Arial" w:hAnsi="Arial" w:cs="Arial"/>
          <w:sz w:val="22"/>
          <w:szCs w:val="22"/>
          <w:lang w:eastAsia="en-GB"/>
        </w:rPr>
        <w:t xml:space="preserve"> </w:t>
      </w:r>
      <w:r>
        <w:rPr>
          <w:rFonts w:ascii="Arial" w:hAnsi="Arial" w:cs="Arial"/>
          <w:sz w:val="22"/>
          <w:szCs w:val="22"/>
          <w:lang w:eastAsia="en-GB"/>
        </w:rPr>
        <w:t>A</w:t>
      </w:r>
      <w:r w:rsidR="000402B7" w:rsidRPr="00E71238">
        <w:rPr>
          <w:rFonts w:ascii="Arial" w:hAnsi="Arial" w:cs="Arial"/>
          <w:sz w:val="22"/>
          <w:szCs w:val="22"/>
          <w:lang w:eastAsia="en-GB"/>
        </w:rPr>
        <w:t xml:space="preserve">wareness raising </w:t>
      </w:r>
      <w:r w:rsidR="006273CA">
        <w:rPr>
          <w:rFonts w:ascii="Arial" w:hAnsi="Arial" w:cs="Arial"/>
          <w:sz w:val="22"/>
          <w:szCs w:val="22"/>
          <w:lang w:eastAsia="en-GB"/>
        </w:rPr>
        <w:t xml:space="preserve">has </w:t>
      </w:r>
      <w:r w:rsidR="000402B7" w:rsidRPr="00E71238">
        <w:rPr>
          <w:rFonts w:ascii="Arial" w:hAnsi="Arial" w:cs="Arial"/>
          <w:sz w:val="22"/>
          <w:szCs w:val="22"/>
          <w:lang w:eastAsia="en-GB"/>
        </w:rPr>
        <w:t>several key objectives:</w:t>
      </w:r>
    </w:p>
    <w:p w14:paraId="2649CA5D" w14:textId="77777777" w:rsidR="00236B18" w:rsidRPr="00E71238" w:rsidRDefault="00236B18" w:rsidP="000402B7">
      <w:pPr>
        <w:rPr>
          <w:rFonts w:ascii="Arial" w:hAnsi="Arial" w:cs="Arial"/>
          <w:sz w:val="22"/>
          <w:szCs w:val="22"/>
          <w:lang w:eastAsia="en-GB"/>
        </w:rPr>
      </w:pPr>
    </w:p>
    <w:p w14:paraId="77E528B3" w14:textId="77777777" w:rsidR="000402B7" w:rsidRDefault="000402B7" w:rsidP="00AE6549">
      <w:pPr>
        <w:numPr>
          <w:ilvl w:val="0"/>
          <w:numId w:val="3"/>
        </w:numPr>
        <w:spacing w:after="200" w:line="276" w:lineRule="auto"/>
        <w:rPr>
          <w:rFonts w:ascii="Arial" w:hAnsi="Arial" w:cs="Arial"/>
          <w:sz w:val="22"/>
          <w:szCs w:val="22"/>
          <w:lang w:eastAsia="en-GB"/>
        </w:rPr>
      </w:pPr>
      <w:r w:rsidRPr="00AE6549">
        <w:rPr>
          <w:rFonts w:ascii="Arial" w:hAnsi="Arial" w:cs="Arial"/>
          <w:sz w:val="22"/>
          <w:szCs w:val="22"/>
          <w:lang w:eastAsia="en-GB"/>
        </w:rPr>
        <w:t>to present the proposed plan for the PSP</w:t>
      </w:r>
    </w:p>
    <w:p w14:paraId="2D574FD8" w14:textId="77777777" w:rsidR="00B36B11" w:rsidRDefault="00B36B11" w:rsidP="00AE6549">
      <w:pPr>
        <w:numPr>
          <w:ilvl w:val="0"/>
          <w:numId w:val="3"/>
        </w:numPr>
        <w:spacing w:after="200" w:line="276" w:lineRule="auto"/>
        <w:rPr>
          <w:rFonts w:ascii="Arial" w:hAnsi="Arial" w:cs="Arial"/>
          <w:sz w:val="22"/>
          <w:szCs w:val="22"/>
          <w:lang w:eastAsia="en-GB"/>
        </w:rPr>
      </w:pPr>
      <w:r>
        <w:rPr>
          <w:rFonts w:ascii="Arial" w:hAnsi="Arial" w:cs="Arial"/>
          <w:sz w:val="22"/>
          <w:szCs w:val="22"/>
          <w:lang w:eastAsia="en-GB"/>
        </w:rPr>
        <w:t>to generate support for the process</w:t>
      </w:r>
    </w:p>
    <w:p w14:paraId="099ECBD7" w14:textId="77777777" w:rsidR="00B36B11" w:rsidRPr="00AE6549" w:rsidRDefault="00B36B11" w:rsidP="00AE6549">
      <w:pPr>
        <w:numPr>
          <w:ilvl w:val="0"/>
          <w:numId w:val="3"/>
        </w:numPr>
        <w:spacing w:after="200" w:line="276" w:lineRule="auto"/>
        <w:rPr>
          <w:rFonts w:ascii="Arial" w:hAnsi="Arial" w:cs="Arial"/>
          <w:sz w:val="22"/>
          <w:szCs w:val="22"/>
          <w:lang w:eastAsia="en-GB"/>
        </w:rPr>
      </w:pPr>
      <w:r>
        <w:rPr>
          <w:rFonts w:ascii="Arial" w:hAnsi="Arial" w:cs="Arial"/>
          <w:sz w:val="22"/>
          <w:szCs w:val="22"/>
          <w:lang w:eastAsia="en-GB"/>
        </w:rPr>
        <w:t>to encourage participation in the process</w:t>
      </w:r>
    </w:p>
    <w:p w14:paraId="2BFEBDB1" w14:textId="77777777" w:rsidR="000402B7" w:rsidRPr="00E71238" w:rsidRDefault="000402B7" w:rsidP="000402B7">
      <w:pPr>
        <w:numPr>
          <w:ilvl w:val="0"/>
          <w:numId w:val="3"/>
        </w:numPr>
        <w:spacing w:after="200" w:line="276" w:lineRule="auto"/>
        <w:rPr>
          <w:rFonts w:ascii="Arial" w:hAnsi="Arial" w:cs="Arial"/>
          <w:sz w:val="22"/>
          <w:szCs w:val="22"/>
          <w:lang w:eastAsia="en-GB"/>
        </w:rPr>
      </w:pPr>
      <w:r w:rsidRPr="00E71238">
        <w:rPr>
          <w:rFonts w:ascii="Arial" w:hAnsi="Arial" w:cs="Arial"/>
          <w:sz w:val="22"/>
          <w:szCs w:val="22"/>
          <w:lang w:eastAsia="en-GB"/>
        </w:rPr>
        <w:t>to initiate discussion, answer questions and address concerns</w:t>
      </w:r>
      <w:r w:rsidR="006273CA">
        <w:rPr>
          <w:rFonts w:ascii="Arial" w:hAnsi="Arial" w:cs="Arial"/>
          <w:sz w:val="22"/>
          <w:szCs w:val="22"/>
          <w:lang w:eastAsia="en-GB"/>
        </w:rPr>
        <w:t>.</w:t>
      </w:r>
    </w:p>
    <w:p w14:paraId="66BFE6D2" w14:textId="77777777" w:rsidR="000402B7" w:rsidRPr="00E71238" w:rsidRDefault="000402B7" w:rsidP="000402B7">
      <w:pPr>
        <w:rPr>
          <w:rFonts w:ascii="Arial" w:hAnsi="Arial" w:cs="Arial"/>
          <w:sz w:val="22"/>
          <w:szCs w:val="22"/>
          <w:lang w:eastAsia="en-GB"/>
        </w:rPr>
      </w:pPr>
    </w:p>
    <w:p w14:paraId="6B06F6FB" w14:textId="77777777" w:rsidR="000402B7" w:rsidRPr="00E71238" w:rsidRDefault="00E71238" w:rsidP="000402B7">
      <w:pPr>
        <w:rPr>
          <w:rFonts w:ascii="Arial" w:hAnsi="Arial" w:cs="Arial"/>
          <w:color w:val="C00000"/>
          <w:sz w:val="22"/>
          <w:szCs w:val="22"/>
          <w:lang w:eastAsia="en-GB"/>
        </w:rPr>
      </w:pPr>
      <w:r w:rsidRPr="00E71238">
        <w:rPr>
          <w:rFonts w:ascii="Arial" w:hAnsi="Arial" w:cs="Arial"/>
          <w:b/>
          <w:bCs/>
          <w:color w:val="C00000"/>
          <w:sz w:val="22"/>
          <w:szCs w:val="22"/>
          <w:lang w:eastAsia="en-GB"/>
        </w:rPr>
        <w:t>Step 3:</w:t>
      </w:r>
      <w:r w:rsidR="000402B7" w:rsidRPr="00E71238">
        <w:rPr>
          <w:rFonts w:ascii="Arial" w:hAnsi="Arial" w:cs="Arial"/>
          <w:b/>
          <w:bCs/>
          <w:color w:val="C00000"/>
          <w:sz w:val="22"/>
          <w:szCs w:val="22"/>
          <w:lang w:eastAsia="en-GB"/>
        </w:rPr>
        <w:t xml:space="preserve"> Identifying </w:t>
      </w:r>
      <w:r w:rsidR="00E27149" w:rsidRPr="009A38EE">
        <w:rPr>
          <w:rFonts w:ascii="Arial" w:hAnsi="Arial" w:cs="Arial"/>
          <w:b/>
          <w:bCs/>
          <w:color w:val="C00000"/>
          <w:sz w:val="22"/>
          <w:szCs w:val="22"/>
          <w:lang w:eastAsia="en-GB"/>
        </w:rPr>
        <w:t xml:space="preserve">evidence </w:t>
      </w:r>
      <w:r w:rsidR="000402B7" w:rsidRPr="009A38EE">
        <w:rPr>
          <w:rFonts w:ascii="Arial" w:hAnsi="Arial" w:cs="Arial"/>
          <w:b/>
          <w:bCs/>
          <w:color w:val="C00000"/>
          <w:sz w:val="22"/>
          <w:szCs w:val="22"/>
          <w:lang w:eastAsia="en-GB"/>
        </w:rPr>
        <w:t>uncertainties</w:t>
      </w:r>
    </w:p>
    <w:p w14:paraId="053DDC38" w14:textId="77777777" w:rsidR="000402B7" w:rsidRPr="00E71238" w:rsidRDefault="00B36B11" w:rsidP="000402B7">
      <w:pPr>
        <w:rPr>
          <w:rFonts w:ascii="Arial" w:hAnsi="Arial" w:cs="Arial"/>
          <w:sz w:val="22"/>
          <w:szCs w:val="22"/>
          <w:lang w:eastAsia="en-GB"/>
        </w:rPr>
      </w:pPr>
      <w:proofErr w:type="gramStart"/>
      <w:r>
        <w:rPr>
          <w:rFonts w:ascii="Arial" w:hAnsi="Arial" w:cs="Arial"/>
          <w:sz w:val="22"/>
          <w:szCs w:val="22"/>
          <w:lang w:eastAsia="en-GB"/>
        </w:rPr>
        <w:t xml:space="preserve">The </w:t>
      </w:r>
      <w:r w:rsidR="00EA36F6">
        <w:rPr>
          <w:rFonts w:ascii="Arial" w:hAnsi="Arial" w:cs="Arial"/>
          <w:sz w:val="22"/>
          <w:szCs w:val="22"/>
          <w:lang w:eastAsia="en-GB"/>
        </w:rPr>
        <w:t xml:space="preserve"> </w:t>
      </w:r>
      <w:r>
        <w:rPr>
          <w:rFonts w:ascii="Arial" w:hAnsi="Arial" w:cs="Arial"/>
          <w:sz w:val="22"/>
          <w:szCs w:val="22"/>
          <w:lang w:eastAsia="en-GB"/>
        </w:rPr>
        <w:t>[</w:t>
      </w:r>
      <w:proofErr w:type="gramEnd"/>
      <w:r w:rsidRPr="000203C6">
        <w:rPr>
          <w:rFonts w:ascii="Arial" w:hAnsi="Arial" w:cs="Arial"/>
          <w:color w:val="FF0000"/>
          <w:sz w:val="22"/>
          <w:szCs w:val="22"/>
          <w:lang w:eastAsia="en-GB"/>
        </w:rPr>
        <w:t xml:space="preserve">health </w:t>
      </w:r>
      <w:r w:rsidR="00E73D69">
        <w:rPr>
          <w:rFonts w:ascii="Arial" w:hAnsi="Arial" w:cs="Arial"/>
          <w:color w:val="FF0000"/>
          <w:sz w:val="22"/>
          <w:szCs w:val="22"/>
          <w:lang w:eastAsia="en-GB"/>
        </w:rPr>
        <w:t>condition or setting</w:t>
      </w:r>
      <w:r w:rsidR="006273CA" w:rsidRPr="006273CA">
        <w:rPr>
          <w:rFonts w:ascii="Arial" w:hAnsi="Arial" w:cs="Arial"/>
          <w:sz w:val="22"/>
          <w:szCs w:val="22"/>
          <w:lang w:eastAsia="en-GB"/>
        </w:rPr>
        <w:t>]</w:t>
      </w:r>
      <w:r>
        <w:rPr>
          <w:rFonts w:ascii="Arial" w:hAnsi="Arial" w:cs="Arial"/>
          <w:sz w:val="22"/>
          <w:szCs w:val="22"/>
          <w:lang w:eastAsia="en-GB"/>
        </w:rPr>
        <w:t xml:space="preserve"> </w:t>
      </w:r>
      <w:r w:rsidR="00EA36F6">
        <w:rPr>
          <w:rFonts w:ascii="Arial" w:hAnsi="Arial" w:cs="Arial"/>
          <w:sz w:val="22"/>
          <w:szCs w:val="22"/>
          <w:lang w:eastAsia="en-GB"/>
        </w:rPr>
        <w:t xml:space="preserve"> </w:t>
      </w:r>
      <w:r>
        <w:rPr>
          <w:rFonts w:ascii="Arial" w:hAnsi="Arial" w:cs="Arial"/>
          <w:sz w:val="22"/>
          <w:szCs w:val="22"/>
          <w:lang w:eastAsia="en-GB"/>
        </w:rPr>
        <w:t xml:space="preserve">PSP will carry out a consultation to </w:t>
      </w:r>
      <w:r w:rsidR="00C758FE">
        <w:rPr>
          <w:rFonts w:ascii="Arial" w:hAnsi="Arial" w:cs="Arial"/>
          <w:sz w:val="22"/>
          <w:szCs w:val="22"/>
          <w:lang w:eastAsia="en-GB"/>
        </w:rPr>
        <w:t xml:space="preserve">gather </w:t>
      </w:r>
      <w:r>
        <w:rPr>
          <w:rFonts w:ascii="Arial" w:hAnsi="Arial" w:cs="Arial"/>
          <w:sz w:val="22"/>
          <w:szCs w:val="22"/>
          <w:lang w:eastAsia="en-GB"/>
        </w:rPr>
        <w:t xml:space="preserve">uncertainties from patients, carers and clinicians. </w:t>
      </w:r>
      <w:r w:rsidR="006273CA">
        <w:rPr>
          <w:rFonts w:ascii="Arial" w:hAnsi="Arial" w:cs="Arial"/>
          <w:sz w:val="22"/>
          <w:szCs w:val="22"/>
          <w:lang w:eastAsia="en-GB"/>
        </w:rPr>
        <w:t xml:space="preserve"> </w:t>
      </w:r>
      <w:r w:rsidR="000402B7" w:rsidRPr="00E71238">
        <w:rPr>
          <w:rFonts w:ascii="Arial" w:hAnsi="Arial" w:cs="Arial"/>
          <w:sz w:val="22"/>
          <w:szCs w:val="22"/>
          <w:lang w:eastAsia="en-GB"/>
        </w:rPr>
        <w:t>A period of</w:t>
      </w:r>
      <w:r w:rsidR="00EA36F6">
        <w:rPr>
          <w:rFonts w:ascii="Arial" w:hAnsi="Arial" w:cs="Arial"/>
          <w:sz w:val="22"/>
          <w:szCs w:val="22"/>
          <w:lang w:eastAsia="en-GB"/>
        </w:rPr>
        <w:t xml:space="preserve">  </w:t>
      </w:r>
      <w:r w:rsidR="000402B7" w:rsidRPr="00E71238">
        <w:rPr>
          <w:rFonts w:ascii="Arial" w:hAnsi="Arial" w:cs="Arial"/>
          <w:sz w:val="22"/>
          <w:szCs w:val="22"/>
          <w:lang w:eastAsia="en-GB"/>
        </w:rPr>
        <w:t>[</w:t>
      </w:r>
      <w:r w:rsidR="000402B7" w:rsidRPr="009833A0">
        <w:rPr>
          <w:rFonts w:ascii="Arial" w:hAnsi="Arial" w:cs="Arial"/>
          <w:color w:val="FF0000"/>
          <w:sz w:val="22"/>
          <w:szCs w:val="22"/>
          <w:lang w:eastAsia="en-GB"/>
        </w:rPr>
        <w:t>insert timescale</w:t>
      </w:r>
      <w:r w:rsidR="000402B7" w:rsidRPr="00E71238">
        <w:rPr>
          <w:rFonts w:ascii="Arial" w:hAnsi="Arial" w:cs="Arial"/>
          <w:sz w:val="22"/>
          <w:szCs w:val="22"/>
          <w:lang w:eastAsia="en-GB"/>
        </w:rPr>
        <w:t>]</w:t>
      </w:r>
      <w:r w:rsidR="00EA36F6">
        <w:rPr>
          <w:rFonts w:ascii="Arial" w:hAnsi="Arial" w:cs="Arial"/>
          <w:sz w:val="22"/>
          <w:szCs w:val="22"/>
          <w:lang w:eastAsia="en-GB"/>
        </w:rPr>
        <w:t xml:space="preserve">  </w:t>
      </w:r>
      <w:r w:rsidR="000402B7" w:rsidRPr="00E71238">
        <w:rPr>
          <w:rFonts w:ascii="Arial" w:hAnsi="Arial" w:cs="Arial"/>
          <w:sz w:val="22"/>
          <w:szCs w:val="22"/>
          <w:lang w:eastAsia="en-GB"/>
        </w:rPr>
        <w:t>will be given to complete this exercise</w:t>
      </w:r>
      <w:r>
        <w:rPr>
          <w:rFonts w:ascii="Arial" w:hAnsi="Arial" w:cs="Arial"/>
          <w:sz w:val="22"/>
          <w:szCs w:val="22"/>
          <w:lang w:eastAsia="en-GB"/>
        </w:rPr>
        <w:t xml:space="preserve"> (which may be revised by the Steering Group if required)</w:t>
      </w:r>
      <w:r w:rsidR="000402B7" w:rsidRPr="00E71238">
        <w:rPr>
          <w:rFonts w:ascii="Arial" w:hAnsi="Arial" w:cs="Arial"/>
          <w:sz w:val="22"/>
          <w:szCs w:val="22"/>
          <w:lang w:eastAsia="en-GB"/>
        </w:rPr>
        <w:t xml:space="preserve">. </w:t>
      </w:r>
    </w:p>
    <w:p w14:paraId="31360C83" w14:textId="77777777" w:rsidR="000402B7" w:rsidRPr="00E71238" w:rsidRDefault="000402B7" w:rsidP="000402B7">
      <w:pPr>
        <w:rPr>
          <w:rFonts w:ascii="Arial" w:hAnsi="Arial" w:cs="Arial"/>
          <w:sz w:val="22"/>
          <w:szCs w:val="22"/>
          <w:lang w:eastAsia="en-GB"/>
        </w:rPr>
      </w:pPr>
    </w:p>
    <w:p w14:paraId="018AD1F7" w14:textId="77777777" w:rsidR="00E92F3D" w:rsidRPr="00E26FB7" w:rsidRDefault="00E92F3D" w:rsidP="00E92F3D">
      <w:pPr>
        <w:rPr>
          <w:rFonts w:ascii="Arial" w:hAnsi="Arial" w:cs="Arial"/>
          <w:i/>
          <w:color w:val="7F7F7F" w:themeColor="text1" w:themeTint="80"/>
          <w:sz w:val="22"/>
          <w:szCs w:val="22"/>
          <w:lang w:eastAsia="en-GB"/>
        </w:rPr>
      </w:pPr>
      <w:r>
        <w:rPr>
          <w:rFonts w:ascii="Arial" w:hAnsi="Arial" w:cs="Arial"/>
          <w:sz w:val="22"/>
          <w:szCs w:val="22"/>
          <w:lang w:eastAsia="en-GB"/>
        </w:rPr>
        <w:t>The</w:t>
      </w:r>
      <w:r w:rsidR="00EA36F6">
        <w:rPr>
          <w:rFonts w:ascii="Arial" w:hAnsi="Arial" w:cs="Arial"/>
          <w:sz w:val="22"/>
          <w:szCs w:val="22"/>
          <w:lang w:eastAsia="en-GB"/>
        </w:rPr>
        <w:t xml:space="preserve"> </w:t>
      </w:r>
      <w:r>
        <w:rPr>
          <w:rFonts w:ascii="Arial" w:hAnsi="Arial" w:cs="Arial"/>
          <w:sz w:val="22"/>
          <w:szCs w:val="22"/>
          <w:lang w:eastAsia="en-GB"/>
        </w:rPr>
        <w:t xml:space="preserve"> [</w:t>
      </w:r>
      <w:r w:rsidRPr="000203C6">
        <w:rPr>
          <w:rFonts w:ascii="Arial" w:hAnsi="Arial" w:cs="Arial"/>
          <w:color w:val="FF0000"/>
          <w:sz w:val="22"/>
          <w:szCs w:val="22"/>
          <w:lang w:eastAsia="en-GB"/>
        </w:rPr>
        <w:t xml:space="preserve">health </w:t>
      </w:r>
      <w:r w:rsidR="00E73D69">
        <w:rPr>
          <w:rFonts w:ascii="Arial" w:hAnsi="Arial" w:cs="Arial"/>
          <w:color w:val="FF0000"/>
          <w:sz w:val="22"/>
          <w:szCs w:val="22"/>
          <w:lang w:eastAsia="en-GB"/>
        </w:rPr>
        <w:t>condition or setting</w:t>
      </w:r>
      <w:r>
        <w:rPr>
          <w:rFonts w:ascii="Arial" w:hAnsi="Arial" w:cs="Arial"/>
          <w:sz w:val="22"/>
          <w:szCs w:val="22"/>
          <w:lang w:eastAsia="en-GB"/>
        </w:rPr>
        <w:t xml:space="preserve">] </w:t>
      </w:r>
      <w:r w:rsidR="00EA36F6">
        <w:rPr>
          <w:rFonts w:ascii="Arial" w:hAnsi="Arial" w:cs="Arial"/>
          <w:sz w:val="22"/>
          <w:szCs w:val="22"/>
          <w:lang w:eastAsia="en-GB"/>
        </w:rPr>
        <w:t xml:space="preserve"> </w:t>
      </w:r>
      <w:r>
        <w:rPr>
          <w:rFonts w:ascii="Arial" w:hAnsi="Arial" w:cs="Arial"/>
          <w:sz w:val="22"/>
          <w:szCs w:val="22"/>
          <w:lang w:eastAsia="en-GB"/>
        </w:rPr>
        <w:t>PSP recognises that the following groups may r</w:t>
      </w:r>
      <w:r w:rsidR="00847773">
        <w:rPr>
          <w:rFonts w:ascii="Arial" w:hAnsi="Arial" w:cs="Arial"/>
          <w:sz w:val="22"/>
          <w:szCs w:val="22"/>
          <w:lang w:eastAsia="en-GB"/>
        </w:rPr>
        <w:t>equire additional consideration</w:t>
      </w:r>
      <w:r w:rsidR="00E27149">
        <w:rPr>
          <w:rFonts w:ascii="Arial" w:hAnsi="Arial" w:cs="Arial"/>
          <w:sz w:val="22"/>
          <w:szCs w:val="22"/>
          <w:lang w:eastAsia="en-GB"/>
        </w:rPr>
        <w:t xml:space="preserve">. </w:t>
      </w:r>
      <w:r w:rsidR="00EA36F6">
        <w:rPr>
          <w:rFonts w:ascii="Arial" w:hAnsi="Arial" w:cs="Arial"/>
          <w:sz w:val="22"/>
          <w:szCs w:val="22"/>
          <w:lang w:eastAsia="en-GB"/>
        </w:rPr>
        <w:t xml:space="preserve"> </w:t>
      </w:r>
      <w:r w:rsidR="00E27149">
        <w:rPr>
          <w:rFonts w:ascii="Arial" w:hAnsi="Arial" w:cs="Arial"/>
          <w:sz w:val="22"/>
          <w:szCs w:val="22"/>
          <w:lang w:eastAsia="en-GB"/>
        </w:rPr>
        <w:t>[</w:t>
      </w:r>
      <w:r w:rsidR="00E27149" w:rsidRPr="00E27149">
        <w:rPr>
          <w:rFonts w:ascii="Arial" w:hAnsi="Arial" w:cs="Arial"/>
          <w:color w:val="FF0000"/>
          <w:sz w:val="22"/>
          <w:szCs w:val="22"/>
          <w:lang w:eastAsia="en-GB"/>
        </w:rPr>
        <w:t>If applicable, the Steering Group should consider the nature of the groups that it is targeting, their needs and how to reach potentially seldom heard or marginalised communities - insert relevant information here</w:t>
      </w:r>
      <w:r w:rsidR="00E27149">
        <w:rPr>
          <w:rFonts w:ascii="Arial" w:hAnsi="Arial" w:cs="Arial"/>
          <w:sz w:val="22"/>
          <w:szCs w:val="22"/>
          <w:lang w:eastAsia="en-GB"/>
        </w:rPr>
        <w:t xml:space="preserve">]. </w:t>
      </w:r>
    </w:p>
    <w:p w14:paraId="45A59213" w14:textId="77777777" w:rsidR="00832932" w:rsidRPr="00E71238" w:rsidRDefault="00832932" w:rsidP="00E92F3D">
      <w:pPr>
        <w:rPr>
          <w:rFonts w:ascii="Arial" w:hAnsi="Arial" w:cs="Arial"/>
          <w:sz w:val="22"/>
          <w:szCs w:val="22"/>
          <w:lang w:eastAsia="en-GB"/>
        </w:rPr>
      </w:pPr>
    </w:p>
    <w:p w14:paraId="7BE1B638" w14:textId="77777777" w:rsidR="00B45125" w:rsidRPr="009A38EE" w:rsidRDefault="00B36B11" w:rsidP="00B45125">
      <w:pPr>
        <w:rPr>
          <w:rFonts w:ascii="Arial" w:hAnsi="Arial" w:cs="Arial"/>
          <w:sz w:val="22"/>
          <w:szCs w:val="22"/>
          <w:lang w:eastAsia="en-GB"/>
        </w:rPr>
      </w:pPr>
      <w:r w:rsidRPr="009A38EE">
        <w:rPr>
          <w:rFonts w:ascii="Arial" w:hAnsi="Arial" w:cs="Arial"/>
          <w:sz w:val="22"/>
          <w:szCs w:val="22"/>
          <w:lang w:eastAsia="en-GB"/>
        </w:rPr>
        <w:t xml:space="preserve">The Steering Group will </w:t>
      </w:r>
      <w:r w:rsidR="00B45125" w:rsidRPr="009A38EE">
        <w:rPr>
          <w:rFonts w:ascii="Arial" w:hAnsi="Arial" w:cs="Arial"/>
          <w:sz w:val="22"/>
          <w:szCs w:val="22"/>
          <w:lang w:eastAsia="en-GB"/>
        </w:rPr>
        <w:t>use the following methods to reach the target groups</w:t>
      </w:r>
      <w:r w:rsidR="00EA36F6">
        <w:rPr>
          <w:rFonts w:ascii="Arial" w:hAnsi="Arial" w:cs="Arial"/>
          <w:sz w:val="22"/>
          <w:szCs w:val="22"/>
          <w:lang w:eastAsia="en-GB"/>
        </w:rPr>
        <w:t xml:space="preserve"> </w:t>
      </w:r>
      <w:r w:rsidR="00B45125" w:rsidRPr="00EA36F6">
        <w:rPr>
          <w:rFonts w:ascii="Arial" w:hAnsi="Arial" w:cs="Arial"/>
          <w:sz w:val="22"/>
          <w:szCs w:val="22"/>
          <w:lang w:eastAsia="en-GB"/>
        </w:rPr>
        <w:t xml:space="preserve"> </w:t>
      </w:r>
      <w:r w:rsidR="00320B96" w:rsidRPr="00EA36F6">
        <w:rPr>
          <w:rFonts w:ascii="Arial" w:hAnsi="Arial" w:cs="Arial"/>
          <w:sz w:val="22"/>
          <w:szCs w:val="22"/>
          <w:lang w:eastAsia="en-GB"/>
        </w:rPr>
        <w:t>[</w:t>
      </w:r>
      <w:r w:rsidR="00320B96" w:rsidRPr="009A38EE">
        <w:rPr>
          <w:rFonts w:ascii="Arial" w:hAnsi="Arial" w:cs="Arial"/>
          <w:color w:val="FF0000"/>
          <w:sz w:val="22"/>
          <w:szCs w:val="22"/>
          <w:lang w:eastAsia="en-GB"/>
        </w:rPr>
        <w:t>The S</w:t>
      </w:r>
      <w:r w:rsidR="006273CA">
        <w:rPr>
          <w:rFonts w:ascii="Arial" w:hAnsi="Arial" w:cs="Arial"/>
          <w:color w:val="FF0000"/>
          <w:sz w:val="22"/>
          <w:szCs w:val="22"/>
          <w:lang w:eastAsia="en-GB"/>
        </w:rPr>
        <w:t xml:space="preserve">teering </w:t>
      </w:r>
      <w:r w:rsidR="00320B96" w:rsidRPr="009A38EE">
        <w:rPr>
          <w:rFonts w:ascii="Arial" w:hAnsi="Arial" w:cs="Arial"/>
          <w:color w:val="FF0000"/>
          <w:sz w:val="22"/>
          <w:szCs w:val="22"/>
          <w:lang w:eastAsia="en-GB"/>
        </w:rPr>
        <w:t>G</w:t>
      </w:r>
      <w:r w:rsidR="006273CA">
        <w:rPr>
          <w:rFonts w:ascii="Arial" w:hAnsi="Arial" w:cs="Arial"/>
          <w:color w:val="FF0000"/>
          <w:sz w:val="22"/>
          <w:szCs w:val="22"/>
          <w:lang w:eastAsia="en-GB"/>
        </w:rPr>
        <w:t>roup</w:t>
      </w:r>
      <w:r w:rsidR="00320B96" w:rsidRPr="009A38EE">
        <w:rPr>
          <w:rFonts w:ascii="Arial" w:hAnsi="Arial" w:cs="Arial"/>
          <w:color w:val="FF0000"/>
          <w:sz w:val="22"/>
          <w:szCs w:val="22"/>
          <w:lang w:eastAsia="en-GB"/>
        </w:rPr>
        <w:t xml:space="preserve"> should advise and agree on the best method of consultation for reaching its groups.  Previous PSPs have, for example, developed online and paper surveys, or carried out face-to-face work where groups are unlikely to access the internet. </w:t>
      </w:r>
      <w:r w:rsidR="006273CA">
        <w:rPr>
          <w:rFonts w:ascii="Arial" w:hAnsi="Arial" w:cs="Arial"/>
          <w:color w:val="FF0000"/>
          <w:sz w:val="22"/>
          <w:szCs w:val="22"/>
          <w:lang w:eastAsia="en-GB"/>
        </w:rPr>
        <w:t xml:space="preserve"> </w:t>
      </w:r>
      <w:r w:rsidR="00320B96" w:rsidRPr="009A38EE">
        <w:rPr>
          <w:rFonts w:ascii="Arial" w:hAnsi="Arial" w:cs="Arial"/>
          <w:color w:val="FF0000"/>
          <w:sz w:val="22"/>
          <w:szCs w:val="22"/>
          <w:lang w:eastAsia="en-GB"/>
        </w:rPr>
        <w:t>The aim is to be inclusive</w:t>
      </w:r>
      <w:r w:rsidR="00320B96" w:rsidRPr="00EA36F6">
        <w:rPr>
          <w:rFonts w:ascii="Arial" w:hAnsi="Arial" w:cs="Arial"/>
          <w:sz w:val="22"/>
          <w:szCs w:val="22"/>
          <w:lang w:eastAsia="en-GB"/>
        </w:rPr>
        <w:t xml:space="preserve">] </w:t>
      </w:r>
    </w:p>
    <w:p w14:paraId="1D188D6A" w14:textId="77777777" w:rsidR="0084426F" w:rsidRPr="009A38EE" w:rsidRDefault="00320B96">
      <w:pPr>
        <w:pStyle w:val="ListParagraph"/>
        <w:numPr>
          <w:ilvl w:val="0"/>
          <w:numId w:val="8"/>
        </w:numPr>
        <w:rPr>
          <w:rFonts w:ascii="Arial" w:hAnsi="Arial" w:cs="Arial"/>
          <w:color w:val="FF0000"/>
          <w:sz w:val="22"/>
          <w:szCs w:val="22"/>
          <w:lang w:eastAsia="en-GB"/>
        </w:rPr>
      </w:pPr>
      <w:r w:rsidRPr="009A38EE">
        <w:rPr>
          <w:rFonts w:ascii="Arial" w:hAnsi="Arial" w:cs="Arial"/>
          <w:color w:val="FF0000"/>
          <w:sz w:val="22"/>
          <w:szCs w:val="22"/>
          <w:lang w:eastAsia="en-GB"/>
        </w:rPr>
        <w:t>[</w:t>
      </w:r>
      <w:r w:rsidR="00516F77" w:rsidRPr="009A38EE">
        <w:rPr>
          <w:rFonts w:ascii="Arial" w:hAnsi="Arial" w:cs="Arial"/>
          <w:color w:val="FF0000"/>
          <w:sz w:val="22"/>
          <w:szCs w:val="22"/>
          <w:lang w:eastAsia="en-GB"/>
        </w:rPr>
        <w:t>method 1…</w:t>
      </w:r>
      <w:r w:rsidRPr="009A38EE">
        <w:rPr>
          <w:rFonts w:ascii="Arial" w:hAnsi="Arial" w:cs="Arial"/>
          <w:color w:val="FF0000"/>
          <w:sz w:val="22"/>
          <w:szCs w:val="22"/>
          <w:lang w:eastAsia="en-GB"/>
        </w:rPr>
        <w:t xml:space="preserve"> ]</w:t>
      </w:r>
    </w:p>
    <w:p w14:paraId="51F5D3C7" w14:textId="77777777" w:rsidR="00516F77" w:rsidRPr="009A38EE" w:rsidRDefault="00516F77" w:rsidP="00516F77">
      <w:pPr>
        <w:pStyle w:val="ListParagraph"/>
        <w:numPr>
          <w:ilvl w:val="0"/>
          <w:numId w:val="8"/>
        </w:numPr>
        <w:rPr>
          <w:rFonts w:ascii="Arial" w:hAnsi="Arial" w:cs="Arial"/>
          <w:color w:val="FF0000"/>
          <w:sz w:val="22"/>
          <w:szCs w:val="22"/>
          <w:lang w:eastAsia="en-GB"/>
        </w:rPr>
      </w:pPr>
      <w:r w:rsidRPr="009A38EE">
        <w:rPr>
          <w:rFonts w:ascii="Arial" w:hAnsi="Arial" w:cs="Arial"/>
          <w:color w:val="FF0000"/>
          <w:sz w:val="22"/>
          <w:szCs w:val="22"/>
          <w:lang w:eastAsia="en-GB"/>
        </w:rPr>
        <w:t>[method 2… ]</w:t>
      </w:r>
    </w:p>
    <w:p w14:paraId="5ECA62F1" w14:textId="77777777" w:rsidR="0084426F" w:rsidRPr="009A38EE" w:rsidRDefault="00516F77">
      <w:pPr>
        <w:pStyle w:val="ListParagraph"/>
        <w:numPr>
          <w:ilvl w:val="0"/>
          <w:numId w:val="8"/>
        </w:numPr>
        <w:rPr>
          <w:rFonts w:ascii="Arial" w:hAnsi="Arial" w:cs="Arial"/>
          <w:color w:val="FF0000"/>
          <w:sz w:val="22"/>
          <w:szCs w:val="22"/>
          <w:lang w:eastAsia="en-GB"/>
        </w:rPr>
      </w:pPr>
      <w:r w:rsidRPr="009A38EE">
        <w:rPr>
          <w:rFonts w:ascii="Arial" w:hAnsi="Arial" w:cs="Arial"/>
          <w:color w:val="FF0000"/>
          <w:sz w:val="22"/>
          <w:szCs w:val="22"/>
          <w:lang w:eastAsia="en-GB"/>
        </w:rPr>
        <w:t>…</w:t>
      </w:r>
    </w:p>
    <w:p w14:paraId="154295BD" w14:textId="77777777" w:rsidR="0084426F" w:rsidRPr="009A38EE" w:rsidRDefault="0084426F">
      <w:pPr>
        <w:ind w:firstLine="720"/>
        <w:rPr>
          <w:rFonts w:ascii="Arial" w:hAnsi="Arial" w:cs="Arial"/>
          <w:sz w:val="22"/>
          <w:szCs w:val="22"/>
          <w:lang w:eastAsia="en-GB"/>
        </w:rPr>
      </w:pPr>
    </w:p>
    <w:p w14:paraId="36773380" w14:textId="77777777" w:rsidR="000402B7" w:rsidRPr="00E27149" w:rsidRDefault="000402B7" w:rsidP="000402B7">
      <w:pPr>
        <w:rPr>
          <w:rFonts w:ascii="Arial" w:hAnsi="Arial" w:cs="Arial"/>
          <w:sz w:val="22"/>
          <w:szCs w:val="22"/>
          <w:highlight w:val="yellow"/>
          <w:lang w:eastAsia="en-GB"/>
        </w:rPr>
      </w:pPr>
    </w:p>
    <w:p w14:paraId="15FF860D" w14:textId="77777777" w:rsidR="000402B7" w:rsidRPr="006A6558" w:rsidRDefault="000402B7" w:rsidP="000402B7">
      <w:pPr>
        <w:rPr>
          <w:rFonts w:ascii="Arial" w:hAnsi="Arial" w:cs="Arial"/>
          <w:i/>
          <w:color w:val="7F7F7F" w:themeColor="text1" w:themeTint="80"/>
          <w:sz w:val="22"/>
          <w:szCs w:val="22"/>
          <w:lang w:eastAsia="en-GB"/>
        </w:rPr>
      </w:pPr>
      <w:r w:rsidRPr="009A38EE">
        <w:rPr>
          <w:rFonts w:ascii="Arial" w:hAnsi="Arial" w:cs="Arial"/>
          <w:sz w:val="22"/>
          <w:szCs w:val="22"/>
          <w:lang w:eastAsia="en-GB"/>
        </w:rPr>
        <w:t xml:space="preserve">Existing sources of </w:t>
      </w:r>
      <w:r w:rsidR="00161C9E" w:rsidRPr="009A38EE">
        <w:rPr>
          <w:rFonts w:ascii="Arial" w:hAnsi="Arial" w:cs="Arial"/>
          <w:sz w:val="22"/>
          <w:szCs w:val="22"/>
          <w:lang w:eastAsia="en-GB"/>
        </w:rPr>
        <w:t>evidence uncertainties</w:t>
      </w:r>
      <w:r w:rsidRPr="009A38EE">
        <w:rPr>
          <w:rFonts w:ascii="Arial" w:hAnsi="Arial" w:cs="Arial"/>
          <w:sz w:val="22"/>
          <w:szCs w:val="22"/>
          <w:lang w:eastAsia="en-GB"/>
        </w:rPr>
        <w:t xml:space="preserve"> </w:t>
      </w:r>
      <w:r w:rsidR="00161C9E" w:rsidRPr="009A38EE">
        <w:rPr>
          <w:rFonts w:ascii="Arial" w:hAnsi="Arial" w:cs="Arial"/>
          <w:sz w:val="22"/>
          <w:szCs w:val="22"/>
          <w:lang w:eastAsia="en-GB"/>
        </w:rPr>
        <w:t xml:space="preserve">may also </w:t>
      </w:r>
      <w:r w:rsidRPr="009A38EE">
        <w:rPr>
          <w:rFonts w:ascii="Arial" w:hAnsi="Arial" w:cs="Arial"/>
          <w:sz w:val="22"/>
          <w:szCs w:val="22"/>
          <w:lang w:eastAsia="en-GB"/>
        </w:rPr>
        <w:t>be searched.</w:t>
      </w:r>
      <w:r w:rsidR="00EA36F6">
        <w:rPr>
          <w:rFonts w:ascii="Arial" w:hAnsi="Arial" w:cs="Arial"/>
          <w:sz w:val="22"/>
          <w:szCs w:val="22"/>
          <w:lang w:eastAsia="en-GB"/>
        </w:rPr>
        <w:t xml:space="preserve"> </w:t>
      </w:r>
      <w:r w:rsidRPr="009A38EE">
        <w:rPr>
          <w:rFonts w:ascii="Arial" w:hAnsi="Arial" w:cs="Arial"/>
          <w:sz w:val="22"/>
          <w:szCs w:val="22"/>
          <w:lang w:eastAsia="en-GB"/>
        </w:rPr>
        <w:t xml:space="preserve"> </w:t>
      </w:r>
      <w:r w:rsidR="00320B96" w:rsidRPr="00EA36F6">
        <w:rPr>
          <w:rFonts w:ascii="Arial" w:hAnsi="Arial" w:cs="Arial"/>
          <w:sz w:val="22"/>
          <w:szCs w:val="22"/>
          <w:lang w:eastAsia="en-GB"/>
        </w:rPr>
        <w:t>[</w:t>
      </w:r>
      <w:r w:rsidR="00320B96" w:rsidRPr="009A38EE">
        <w:rPr>
          <w:rFonts w:ascii="Arial" w:hAnsi="Arial" w:cs="Arial"/>
          <w:color w:val="FF0000"/>
          <w:sz w:val="22"/>
          <w:szCs w:val="22"/>
          <w:lang w:eastAsia="en-GB"/>
        </w:rPr>
        <w:t>Please indicate which</w:t>
      </w:r>
      <w:r w:rsidR="006A6558" w:rsidRPr="009A38EE">
        <w:rPr>
          <w:rFonts w:ascii="Arial" w:hAnsi="Arial" w:cs="Arial"/>
          <w:color w:val="FF0000"/>
          <w:sz w:val="22"/>
          <w:szCs w:val="22"/>
          <w:lang w:eastAsia="en-GB"/>
        </w:rPr>
        <w:t>,</w:t>
      </w:r>
      <w:r w:rsidR="00320B96" w:rsidRPr="009A38EE">
        <w:rPr>
          <w:rFonts w:ascii="Arial" w:hAnsi="Arial" w:cs="Arial"/>
          <w:color w:val="FF0000"/>
          <w:sz w:val="22"/>
          <w:szCs w:val="22"/>
          <w:lang w:eastAsia="en-GB"/>
        </w:rPr>
        <w:t xml:space="preserve"> if any</w:t>
      </w:r>
      <w:r w:rsidR="006A6558" w:rsidRPr="009A38EE">
        <w:rPr>
          <w:rFonts w:ascii="Arial" w:hAnsi="Arial" w:cs="Arial"/>
          <w:color w:val="FF0000"/>
          <w:sz w:val="22"/>
          <w:szCs w:val="22"/>
          <w:lang w:eastAsia="en-GB"/>
        </w:rPr>
        <w:t>,</w:t>
      </w:r>
      <w:r w:rsidR="00320B96" w:rsidRPr="009A38EE">
        <w:rPr>
          <w:rFonts w:ascii="Arial" w:hAnsi="Arial" w:cs="Arial"/>
          <w:color w:val="FF0000"/>
          <w:sz w:val="22"/>
          <w:szCs w:val="22"/>
          <w:lang w:eastAsia="en-GB"/>
        </w:rPr>
        <w:t xml:space="preserve"> are being included, for example question-answering services for patients and carers and for clinicians; research recommendations in systematic reviews and clinical guidelines; protocols for systematic reviews being prepared and registers of ongoing research.</w:t>
      </w:r>
      <w:r w:rsidR="00320B96" w:rsidRPr="00EA36F6">
        <w:rPr>
          <w:rFonts w:ascii="Arial" w:hAnsi="Arial" w:cs="Arial"/>
          <w:sz w:val="22"/>
          <w:szCs w:val="22"/>
          <w:lang w:eastAsia="en-GB"/>
        </w:rPr>
        <w:t>]</w:t>
      </w:r>
      <w:r w:rsidR="00320B96" w:rsidRPr="009A38EE">
        <w:rPr>
          <w:rFonts w:ascii="Arial" w:hAnsi="Arial" w:cs="Arial"/>
          <w:color w:val="FF0000"/>
          <w:sz w:val="22"/>
          <w:szCs w:val="22"/>
          <w:lang w:eastAsia="en-GB"/>
        </w:rPr>
        <w:t xml:space="preserve"> </w:t>
      </w:r>
    </w:p>
    <w:p w14:paraId="06C65E51" w14:textId="77777777" w:rsidR="000402B7" w:rsidRPr="00E71238" w:rsidRDefault="000402B7" w:rsidP="000402B7">
      <w:pPr>
        <w:rPr>
          <w:rFonts w:ascii="Arial" w:hAnsi="Arial" w:cs="Arial"/>
          <w:sz w:val="22"/>
          <w:szCs w:val="22"/>
          <w:lang w:eastAsia="en-GB"/>
        </w:rPr>
      </w:pPr>
    </w:p>
    <w:p w14:paraId="031D08BF" w14:textId="77777777" w:rsidR="00AE6549" w:rsidRDefault="00AE6549" w:rsidP="000402B7">
      <w:pPr>
        <w:rPr>
          <w:rFonts w:ascii="Arial" w:hAnsi="Arial" w:cs="Arial"/>
          <w:sz w:val="22"/>
          <w:szCs w:val="22"/>
          <w:lang w:eastAsia="en-GB"/>
        </w:rPr>
      </w:pPr>
    </w:p>
    <w:p w14:paraId="0BE52729" w14:textId="77777777" w:rsidR="000402B7" w:rsidRPr="00FD08DF" w:rsidRDefault="00FD08DF" w:rsidP="000402B7">
      <w:pPr>
        <w:rPr>
          <w:rFonts w:ascii="Arial" w:hAnsi="Arial" w:cs="Arial"/>
          <w:color w:val="C00000"/>
          <w:sz w:val="22"/>
          <w:szCs w:val="22"/>
          <w:lang w:eastAsia="en-GB"/>
        </w:rPr>
      </w:pPr>
      <w:r w:rsidRPr="00FD08DF">
        <w:rPr>
          <w:rFonts w:ascii="Arial" w:hAnsi="Arial" w:cs="Arial"/>
          <w:b/>
          <w:bCs/>
          <w:color w:val="C00000"/>
          <w:sz w:val="22"/>
          <w:szCs w:val="22"/>
          <w:lang w:eastAsia="en-GB"/>
        </w:rPr>
        <w:t xml:space="preserve">Step 4: </w:t>
      </w:r>
      <w:r w:rsidR="000402B7" w:rsidRPr="00FD08DF">
        <w:rPr>
          <w:rFonts w:ascii="Arial" w:hAnsi="Arial" w:cs="Arial"/>
          <w:b/>
          <w:bCs/>
          <w:color w:val="C00000"/>
          <w:sz w:val="22"/>
          <w:szCs w:val="22"/>
          <w:lang w:eastAsia="en-GB"/>
        </w:rPr>
        <w:t>Refining questions and uncertainties</w:t>
      </w:r>
    </w:p>
    <w:p w14:paraId="711C03F8" w14:textId="77777777" w:rsidR="0002002D" w:rsidRDefault="000402B7" w:rsidP="000402B7">
      <w:pPr>
        <w:rPr>
          <w:rFonts w:ascii="Arial" w:hAnsi="Arial" w:cs="Arial"/>
          <w:sz w:val="22"/>
          <w:szCs w:val="22"/>
          <w:lang w:eastAsia="en-GB"/>
        </w:rPr>
      </w:pPr>
      <w:r w:rsidRPr="00E71238">
        <w:rPr>
          <w:rFonts w:ascii="Arial" w:hAnsi="Arial" w:cs="Arial"/>
          <w:sz w:val="22"/>
          <w:szCs w:val="22"/>
          <w:lang w:eastAsia="en-GB"/>
        </w:rPr>
        <w:t xml:space="preserve">The consultation process will produce </w:t>
      </w:r>
      <w:r w:rsidR="006273CA">
        <w:rPr>
          <w:rFonts w:ascii="Arial" w:hAnsi="Arial" w:cs="Arial"/>
          <w:sz w:val="22"/>
          <w:szCs w:val="22"/>
          <w:lang w:eastAsia="en-GB"/>
        </w:rPr>
        <w:t>‘raw’</w:t>
      </w:r>
      <w:r w:rsidRPr="00E71238">
        <w:rPr>
          <w:rFonts w:ascii="Arial" w:hAnsi="Arial" w:cs="Arial"/>
          <w:sz w:val="22"/>
          <w:szCs w:val="22"/>
          <w:lang w:eastAsia="en-GB"/>
        </w:rPr>
        <w:t xml:space="preserve"> questions </w:t>
      </w:r>
      <w:r w:rsidR="00161C9E">
        <w:rPr>
          <w:rFonts w:ascii="Arial" w:hAnsi="Arial" w:cs="Arial"/>
          <w:sz w:val="22"/>
          <w:szCs w:val="22"/>
          <w:lang w:eastAsia="en-GB"/>
        </w:rPr>
        <w:t>and comments indicating patient</w:t>
      </w:r>
      <w:r w:rsidR="00B655C3">
        <w:rPr>
          <w:rFonts w:ascii="Arial" w:hAnsi="Arial" w:cs="Arial"/>
          <w:sz w:val="22"/>
          <w:szCs w:val="22"/>
          <w:lang w:eastAsia="en-GB"/>
        </w:rPr>
        <w:t>s’</w:t>
      </w:r>
      <w:r w:rsidR="00161C9E">
        <w:rPr>
          <w:rFonts w:ascii="Arial" w:hAnsi="Arial" w:cs="Arial"/>
          <w:sz w:val="22"/>
          <w:szCs w:val="22"/>
          <w:lang w:eastAsia="en-GB"/>
        </w:rPr>
        <w:t xml:space="preserve">, </w:t>
      </w:r>
      <w:proofErr w:type="gramStart"/>
      <w:r w:rsidR="00161C9E">
        <w:rPr>
          <w:rFonts w:ascii="Arial" w:hAnsi="Arial" w:cs="Arial"/>
          <w:sz w:val="22"/>
          <w:szCs w:val="22"/>
          <w:lang w:eastAsia="en-GB"/>
        </w:rPr>
        <w:t>carer</w:t>
      </w:r>
      <w:r w:rsidR="00B655C3">
        <w:rPr>
          <w:rFonts w:ascii="Arial" w:hAnsi="Arial" w:cs="Arial"/>
          <w:sz w:val="22"/>
          <w:szCs w:val="22"/>
          <w:lang w:eastAsia="en-GB"/>
        </w:rPr>
        <w:t>s’</w:t>
      </w:r>
      <w:proofErr w:type="gramEnd"/>
      <w:r w:rsidR="00161C9E">
        <w:rPr>
          <w:rFonts w:ascii="Arial" w:hAnsi="Arial" w:cs="Arial"/>
          <w:sz w:val="22"/>
          <w:szCs w:val="22"/>
          <w:lang w:eastAsia="en-GB"/>
        </w:rPr>
        <w:t xml:space="preserve"> and clinician</w:t>
      </w:r>
      <w:r w:rsidR="00B655C3">
        <w:rPr>
          <w:rFonts w:ascii="Arial" w:hAnsi="Arial" w:cs="Arial"/>
          <w:sz w:val="22"/>
          <w:szCs w:val="22"/>
          <w:lang w:eastAsia="en-GB"/>
        </w:rPr>
        <w:t>s’ areas of</w:t>
      </w:r>
      <w:r w:rsidR="00161C9E">
        <w:rPr>
          <w:rFonts w:ascii="Arial" w:hAnsi="Arial" w:cs="Arial"/>
          <w:sz w:val="22"/>
          <w:szCs w:val="22"/>
          <w:lang w:eastAsia="en-GB"/>
        </w:rPr>
        <w:t xml:space="preserve"> uncertainty</w:t>
      </w:r>
      <w:r w:rsidRPr="00E71238">
        <w:rPr>
          <w:rFonts w:ascii="Arial" w:hAnsi="Arial" w:cs="Arial"/>
          <w:sz w:val="22"/>
          <w:szCs w:val="22"/>
          <w:lang w:eastAsia="en-GB"/>
        </w:rPr>
        <w:t xml:space="preserve">. </w:t>
      </w:r>
      <w:r w:rsidR="006273CA">
        <w:rPr>
          <w:rFonts w:ascii="Arial" w:hAnsi="Arial" w:cs="Arial"/>
          <w:sz w:val="22"/>
          <w:szCs w:val="22"/>
          <w:lang w:eastAsia="en-GB"/>
        </w:rPr>
        <w:t xml:space="preserve"> </w:t>
      </w:r>
      <w:r w:rsidRPr="00E71238">
        <w:rPr>
          <w:rFonts w:ascii="Arial" w:hAnsi="Arial" w:cs="Arial"/>
          <w:sz w:val="22"/>
          <w:szCs w:val="22"/>
          <w:lang w:eastAsia="en-GB"/>
        </w:rPr>
        <w:t xml:space="preserve">These raw questions will be </w:t>
      </w:r>
      <w:r w:rsidRPr="006273CA">
        <w:rPr>
          <w:rFonts w:ascii="Arial" w:hAnsi="Arial" w:cs="Arial"/>
          <w:sz w:val="22"/>
          <w:szCs w:val="22"/>
          <w:lang w:eastAsia="en-GB"/>
        </w:rPr>
        <w:t>categorised</w:t>
      </w:r>
      <w:r w:rsidRPr="00E71238">
        <w:rPr>
          <w:rFonts w:ascii="Arial" w:hAnsi="Arial" w:cs="Arial"/>
          <w:sz w:val="22"/>
          <w:szCs w:val="22"/>
          <w:lang w:eastAsia="en-GB"/>
        </w:rPr>
        <w:t xml:space="preserve"> and refined by</w:t>
      </w:r>
      <w:r w:rsidR="00EA36F6">
        <w:rPr>
          <w:rFonts w:ascii="Arial" w:hAnsi="Arial" w:cs="Arial"/>
          <w:sz w:val="22"/>
          <w:szCs w:val="22"/>
          <w:lang w:eastAsia="en-GB"/>
        </w:rPr>
        <w:t xml:space="preserve">  </w:t>
      </w:r>
      <w:r w:rsidRPr="00E71238">
        <w:rPr>
          <w:rFonts w:ascii="Arial" w:hAnsi="Arial" w:cs="Arial"/>
          <w:sz w:val="22"/>
          <w:szCs w:val="22"/>
          <w:lang w:eastAsia="en-GB"/>
        </w:rPr>
        <w:t>[</w:t>
      </w:r>
      <w:r w:rsidRPr="00425460">
        <w:rPr>
          <w:rFonts w:ascii="Arial" w:hAnsi="Arial" w:cs="Arial"/>
          <w:color w:val="FF0000"/>
          <w:sz w:val="22"/>
          <w:szCs w:val="22"/>
          <w:lang w:eastAsia="en-GB"/>
        </w:rPr>
        <w:t>insert name/s</w:t>
      </w:r>
      <w:r w:rsidRPr="00E71238">
        <w:rPr>
          <w:rFonts w:ascii="Arial" w:hAnsi="Arial" w:cs="Arial"/>
          <w:sz w:val="22"/>
          <w:szCs w:val="22"/>
          <w:lang w:eastAsia="en-GB"/>
        </w:rPr>
        <w:t>]</w:t>
      </w:r>
      <w:r w:rsidR="00EA36F6">
        <w:rPr>
          <w:rFonts w:ascii="Arial" w:hAnsi="Arial" w:cs="Arial"/>
          <w:sz w:val="22"/>
          <w:szCs w:val="22"/>
          <w:lang w:eastAsia="en-GB"/>
        </w:rPr>
        <w:t xml:space="preserve">  </w:t>
      </w:r>
      <w:r w:rsidRPr="00E71238">
        <w:rPr>
          <w:rFonts w:ascii="Arial" w:hAnsi="Arial" w:cs="Arial"/>
          <w:sz w:val="22"/>
          <w:szCs w:val="22"/>
          <w:lang w:eastAsia="en-GB"/>
        </w:rPr>
        <w:t xml:space="preserve">into </w:t>
      </w:r>
      <w:r w:rsidR="00161C9E">
        <w:rPr>
          <w:rFonts w:ascii="Arial" w:hAnsi="Arial" w:cs="Arial"/>
          <w:sz w:val="22"/>
          <w:szCs w:val="22"/>
          <w:lang w:eastAsia="en-GB"/>
        </w:rPr>
        <w:t>summary questions</w:t>
      </w:r>
      <w:r w:rsidRPr="00E71238">
        <w:rPr>
          <w:rFonts w:ascii="Arial" w:hAnsi="Arial" w:cs="Arial"/>
          <w:sz w:val="22"/>
          <w:szCs w:val="22"/>
          <w:lang w:eastAsia="en-GB"/>
        </w:rPr>
        <w:t xml:space="preserve"> which are clear, addressable by research</w:t>
      </w:r>
      <w:r w:rsidR="006273CA">
        <w:rPr>
          <w:rFonts w:ascii="Arial" w:hAnsi="Arial" w:cs="Arial"/>
          <w:sz w:val="22"/>
          <w:szCs w:val="22"/>
          <w:lang w:eastAsia="en-GB"/>
        </w:rPr>
        <w:t>,</w:t>
      </w:r>
      <w:r w:rsidRPr="00E71238">
        <w:rPr>
          <w:rFonts w:ascii="Arial" w:hAnsi="Arial" w:cs="Arial"/>
          <w:sz w:val="22"/>
          <w:szCs w:val="22"/>
          <w:lang w:eastAsia="en-GB"/>
        </w:rPr>
        <w:t xml:space="preserve"> and understandable to all. </w:t>
      </w:r>
      <w:r w:rsidR="006273CA">
        <w:rPr>
          <w:rFonts w:ascii="Arial" w:hAnsi="Arial" w:cs="Arial"/>
          <w:sz w:val="22"/>
          <w:szCs w:val="22"/>
          <w:lang w:eastAsia="en-GB"/>
        </w:rPr>
        <w:t xml:space="preserve"> </w:t>
      </w:r>
      <w:r w:rsidRPr="00E71238">
        <w:rPr>
          <w:rFonts w:ascii="Arial" w:hAnsi="Arial" w:cs="Arial"/>
          <w:sz w:val="22"/>
          <w:szCs w:val="22"/>
          <w:lang w:eastAsia="en-GB"/>
        </w:rPr>
        <w:t xml:space="preserve">Similar or duplicate questions will be combined where appropriate. </w:t>
      </w:r>
      <w:r w:rsidR="006273CA">
        <w:rPr>
          <w:rFonts w:ascii="Arial" w:hAnsi="Arial" w:cs="Arial"/>
          <w:sz w:val="22"/>
          <w:szCs w:val="22"/>
          <w:lang w:eastAsia="en-GB"/>
        </w:rPr>
        <w:t xml:space="preserve"> </w:t>
      </w:r>
      <w:r w:rsidR="00544F0E">
        <w:rPr>
          <w:rFonts w:ascii="Arial" w:hAnsi="Arial" w:cs="Arial"/>
          <w:sz w:val="22"/>
          <w:szCs w:val="22"/>
          <w:lang w:eastAsia="en-GB"/>
        </w:rPr>
        <w:t xml:space="preserve">Out-of-scope </w:t>
      </w:r>
      <w:r w:rsidR="006B76E7">
        <w:rPr>
          <w:rFonts w:ascii="Arial" w:hAnsi="Arial" w:cs="Arial"/>
          <w:sz w:val="22"/>
          <w:szCs w:val="22"/>
          <w:lang w:eastAsia="en-GB"/>
        </w:rPr>
        <w:t xml:space="preserve">and ‘answered’ </w:t>
      </w:r>
      <w:r w:rsidR="00544F0E">
        <w:rPr>
          <w:rFonts w:ascii="Arial" w:hAnsi="Arial" w:cs="Arial"/>
          <w:sz w:val="22"/>
          <w:szCs w:val="22"/>
          <w:lang w:eastAsia="en-GB"/>
        </w:rPr>
        <w:t xml:space="preserve">submissions will be compiled separately. </w:t>
      </w:r>
      <w:r w:rsidR="00161C9E">
        <w:rPr>
          <w:rFonts w:ascii="Arial" w:hAnsi="Arial" w:cs="Arial"/>
          <w:sz w:val="22"/>
          <w:szCs w:val="22"/>
          <w:lang w:eastAsia="en-GB"/>
        </w:rPr>
        <w:t xml:space="preserve">The Steering Group will have oversight of this process to ensure that the raw data is being interpreted appropriately and that the summary questions are being worded </w:t>
      </w:r>
      <w:r w:rsidR="006273CA">
        <w:rPr>
          <w:rFonts w:ascii="Arial" w:hAnsi="Arial" w:cs="Arial"/>
          <w:sz w:val="22"/>
          <w:szCs w:val="22"/>
          <w:lang w:eastAsia="en-GB"/>
        </w:rPr>
        <w:t>in a way that is understandable to all audiences</w:t>
      </w:r>
      <w:r w:rsidR="00161C9E">
        <w:rPr>
          <w:rFonts w:ascii="Arial" w:hAnsi="Arial" w:cs="Arial"/>
          <w:sz w:val="22"/>
          <w:szCs w:val="22"/>
          <w:lang w:eastAsia="en-GB"/>
        </w:rPr>
        <w:t xml:space="preserve">. </w:t>
      </w:r>
      <w:r w:rsidR="00EA36F6">
        <w:rPr>
          <w:rFonts w:ascii="Arial" w:hAnsi="Arial" w:cs="Arial"/>
          <w:sz w:val="22"/>
          <w:szCs w:val="22"/>
          <w:lang w:eastAsia="en-GB"/>
        </w:rPr>
        <w:t xml:space="preserve"> </w:t>
      </w:r>
      <w:r w:rsidR="009A38EE">
        <w:rPr>
          <w:rFonts w:ascii="Arial" w:hAnsi="Arial" w:cs="Arial"/>
          <w:sz w:val="22"/>
          <w:szCs w:val="22"/>
          <w:lang w:eastAsia="en-GB"/>
        </w:rPr>
        <w:t xml:space="preserve">The JLA </w:t>
      </w:r>
      <w:r w:rsidR="00991FA2">
        <w:rPr>
          <w:rFonts w:ascii="Arial" w:hAnsi="Arial" w:cs="Arial"/>
          <w:sz w:val="22"/>
          <w:szCs w:val="22"/>
          <w:lang w:eastAsia="en-GB"/>
        </w:rPr>
        <w:t xml:space="preserve">Adviser </w:t>
      </w:r>
      <w:r w:rsidR="009A38EE">
        <w:rPr>
          <w:rFonts w:ascii="Arial" w:hAnsi="Arial" w:cs="Arial"/>
          <w:sz w:val="22"/>
          <w:szCs w:val="22"/>
          <w:lang w:eastAsia="en-GB"/>
        </w:rPr>
        <w:t xml:space="preserve">will observe to ensure accountability and transparency. </w:t>
      </w:r>
    </w:p>
    <w:p w14:paraId="5AD13B24" w14:textId="77777777" w:rsidR="0002002D" w:rsidRDefault="0002002D" w:rsidP="000402B7">
      <w:pPr>
        <w:rPr>
          <w:rFonts w:ascii="Arial" w:hAnsi="Arial" w:cs="Arial"/>
          <w:sz w:val="22"/>
          <w:szCs w:val="22"/>
          <w:lang w:eastAsia="en-GB"/>
        </w:rPr>
      </w:pPr>
    </w:p>
    <w:p w14:paraId="27D6C0F3" w14:textId="77777777" w:rsidR="00544F0E" w:rsidRPr="00E71238" w:rsidRDefault="00544F0E" w:rsidP="000402B7">
      <w:pPr>
        <w:rPr>
          <w:rFonts w:ascii="Arial" w:hAnsi="Arial" w:cs="Arial"/>
          <w:sz w:val="22"/>
          <w:szCs w:val="22"/>
          <w:lang w:eastAsia="en-GB"/>
        </w:rPr>
      </w:pPr>
      <w:r>
        <w:rPr>
          <w:rFonts w:ascii="Arial" w:hAnsi="Arial" w:cs="Arial"/>
          <w:sz w:val="22"/>
          <w:szCs w:val="22"/>
          <w:lang w:eastAsia="en-GB"/>
        </w:rPr>
        <w:t xml:space="preserve">This will result in a long list of in-scope </w:t>
      </w:r>
      <w:r w:rsidRPr="006273CA">
        <w:rPr>
          <w:rFonts w:ascii="Arial" w:hAnsi="Arial" w:cs="Arial"/>
          <w:sz w:val="22"/>
          <w:szCs w:val="22"/>
          <w:lang w:eastAsia="en-GB"/>
        </w:rPr>
        <w:t>summary questions</w:t>
      </w:r>
      <w:r>
        <w:rPr>
          <w:rFonts w:ascii="Arial" w:hAnsi="Arial" w:cs="Arial"/>
          <w:sz w:val="22"/>
          <w:szCs w:val="22"/>
          <w:lang w:eastAsia="en-GB"/>
        </w:rPr>
        <w:t>.</w:t>
      </w:r>
      <w:r w:rsidR="008F1CFC">
        <w:rPr>
          <w:rFonts w:ascii="Arial" w:hAnsi="Arial" w:cs="Arial"/>
          <w:sz w:val="22"/>
          <w:szCs w:val="22"/>
          <w:lang w:eastAsia="en-GB"/>
        </w:rPr>
        <w:t xml:space="preserve"> </w:t>
      </w:r>
      <w:r w:rsidR="006273CA">
        <w:rPr>
          <w:rFonts w:ascii="Arial" w:hAnsi="Arial" w:cs="Arial"/>
          <w:sz w:val="22"/>
          <w:szCs w:val="22"/>
          <w:lang w:eastAsia="en-GB"/>
        </w:rPr>
        <w:t xml:space="preserve"> T</w:t>
      </w:r>
      <w:r w:rsidR="008F1CFC">
        <w:rPr>
          <w:rFonts w:ascii="Arial" w:hAnsi="Arial" w:cs="Arial"/>
          <w:sz w:val="22"/>
          <w:szCs w:val="22"/>
          <w:lang w:eastAsia="en-GB"/>
        </w:rPr>
        <w:t xml:space="preserve">hese are not research questions and to try and word them as such may </w:t>
      </w:r>
      <w:r w:rsidR="006273CA">
        <w:rPr>
          <w:rFonts w:ascii="Arial" w:hAnsi="Arial" w:cs="Arial"/>
          <w:sz w:val="22"/>
          <w:szCs w:val="22"/>
          <w:lang w:eastAsia="en-GB"/>
        </w:rPr>
        <w:t>make</w:t>
      </w:r>
      <w:r w:rsidR="008F1CFC">
        <w:rPr>
          <w:rFonts w:ascii="Arial" w:hAnsi="Arial" w:cs="Arial"/>
          <w:sz w:val="22"/>
          <w:szCs w:val="22"/>
          <w:lang w:eastAsia="en-GB"/>
        </w:rPr>
        <w:t xml:space="preserve"> them too technical for a non-research audience. </w:t>
      </w:r>
      <w:r w:rsidR="006273CA">
        <w:rPr>
          <w:rFonts w:ascii="Arial" w:hAnsi="Arial" w:cs="Arial"/>
          <w:sz w:val="22"/>
          <w:szCs w:val="22"/>
          <w:lang w:eastAsia="en-GB"/>
        </w:rPr>
        <w:t xml:space="preserve"> </w:t>
      </w:r>
      <w:r w:rsidR="008F1CFC">
        <w:rPr>
          <w:rFonts w:ascii="Arial" w:hAnsi="Arial" w:cs="Arial"/>
          <w:sz w:val="22"/>
          <w:szCs w:val="22"/>
          <w:lang w:eastAsia="en-GB"/>
        </w:rPr>
        <w:t xml:space="preserve">They </w:t>
      </w:r>
      <w:r w:rsidR="009A38EE">
        <w:rPr>
          <w:rFonts w:ascii="Arial" w:hAnsi="Arial" w:cs="Arial"/>
          <w:sz w:val="22"/>
          <w:szCs w:val="22"/>
          <w:lang w:eastAsia="en-GB"/>
        </w:rPr>
        <w:t>will</w:t>
      </w:r>
      <w:r w:rsidR="008F1CFC">
        <w:rPr>
          <w:rFonts w:ascii="Arial" w:hAnsi="Arial" w:cs="Arial"/>
          <w:sz w:val="22"/>
          <w:szCs w:val="22"/>
          <w:lang w:eastAsia="en-GB"/>
        </w:rPr>
        <w:t xml:space="preserve"> be framed as researchable questions that capture the themes and topics that people have suggested. </w:t>
      </w:r>
    </w:p>
    <w:p w14:paraId="74B50131" w14:textId="77777777" w:rsidR="000402B7" w:rsidRPr="00E71238" w:rsidRDefault="000402B7" w:rsidP="000402B7">
      <w:pPr>
        <w:rPr>
          <w:rFonts w:ascii="Arial" w:hAnsi="Arial" w:cs="Arial"/>
          <w:sz w:val="22"/>
          <w:szCs w:val="22"/>
          <w:lang w:eastAsia="en-GB"/>
        </w:rPr>
      </w:pPr>
    </w:p>
    <w:p w14:paraId="5EFBA99D" w14:textId="77777777" w:rsidR="00011671" w:rsidRPr="00011671" w:rsidRDefault="00544F0E" w:rsidP="00011671">
      <w:pPr>
        <w:rPr>
          <w:rFonts w:ascii="Arial" w:hAnsi="Arial" w:cs="Arial"/>
          <w:sz w:val="22"/>
          <w:szCs w:val="22"/>
          <w:lang w:eastAsia="en-GB"/>
        </w:rPr>
      </w:pPr>
      <w:r>
        <w:rPr>
          <w:rFonts w:ascii="Arial" w:hAnsi="Arial" w:cs="Arial"/>
          <w:sz w:val="22"/>
          <w:szCs w:val="22"/>
          <w:lang w:eastAsia="en-GB"/>
        </w:rPr>
        <w:t xml:space="preserve">The summary questions will then be </w:t>
      </w:r>
      <w:r w:rsidRPr="006273CA">
        <w:rPr>
          <w:rFonts w:ascii="Arial" w:hAnsi="Arial" w:cs="Arial"/>
          <w:sz w:val="22"/>
          <w:szCs w:val="22"/>
          <w:lang w:eastAsia="en-GB"/>
        </w:rPr>
        <w:t>checked against evidence</w:t>
      </w:r>
      <w:r>
        <w:rPr>
          <w:rFonts w:ascii="Arial" w:hAnsi="Arial" w:cs="Arial"/>
          <w:sz w:val="22"/>
          <w:szCs w:val="22"/>
          <w:lang w:eastAsia="en-GB"/>
        </w:rPr>
        <w:t xml:space="preserve"> to determine </w:t>
      </w:r>
      <w:r w:rsidR="006273CA">
        <w:rPr>
          <w:rFonts w:ascii="Arial" w:hAnsi="Arial" w:cs="Arial"/>
          <w:sz w:val="22"/>
          <w:szCs w:val="22"/>
          <w:lang w:eastAsia="en-GB"/>
        </w:rPr>
        <w:t>whether</w:t>
      </w:r>
      <w:r>
        <w:rPr>
          <w:rFonts w:ascii="Arial" w:hAnsi="Arial" w:cs="Arial"/>
          <w:sz w:val="22"/>
          <w:szCs w:val="22"/>
          <w:lang w:eastAsia="en-GB"/>
        </w:rPr>
        <w:t xml:space="preserve"> they have already been answered by research.</w:t>
      </w:r>
      <w:r w:rsidR="006273CA">
        <w:rPr>
          <w:rFonts w:ascii="Arial" w:hAnsi="Arial" w:cs="Arial"/>
          <w:sz w:val="22"/>
          <w:szCs w:val="22"/>
          <w:lang w:eastAsia="en-GB"/>
        </w:rPr>
        <w:t xml:space="preserve"> </w:t>
      </w:r>
      <w:r>
        <w:rPr>
          <w:rFonts w:ascii="Arial" w:hAnsi="Arial" w:cs="Arial"/>
          <w:sz w:val="22"/>
          <w:szCs w:val="22"/>
          <w:lang w:eastAsia="en-GB"/>
        </w:rPr>
        <w:t xml:space="preserve"> </w:t>
      </w:r>
      <w:r w:rsidR="00011671">
        <w:rPr>
          <w:rFonts w:ascii="Arial" w:hAnsi="Arial" w:cs="Arial"/>
          <w:sz w:val="22"/>
          <w:szCs w:val="22"/>
          <w:lang w:eastAsia="en-GB"/>
        </w:rPr>
        <w:t xml:space="preserve">This will be done </w:t>
      </w:r>
      <w:r w:rsidR="00011671" w:rsidRPr="00E71238">
        <w:rPr>
          <w:rFonts w:ascii="Arial" w:hAnsi="Arial" w:cs="Arial"/>
          <w:sz w:val="22"/>
          <w:szCs w:val="22"/>
          <w:lang w:eastAsia="en-GB"/>
        </w:rPr>
        <w:t>by</w:t>
      </w:r>
      <w:r w:rsidR="00011671">
        <w:rPr>
          <w:rFonts w:ascii="Arial" w:hAnsi="Arial" w:cs="Arial"/>
          <w:sz w:val="22"/>
          <w:szCs w:val="22"/>
          <w:lang w:eastAsia="en-GB"/>
        </w:rPr>
        <w:t xml:space="preserve"> </w:t>
      </w:r>
      <w:r w:rsidR="00EA36F6">
        <w:rPr>
          <w:rFonts w:ascii="Arial" w:hAnsi="Arial" w:cs="Arial"/>
          <w:sz w:val="22"/>
          <w:szCs w:val="22"/>
          <w:lang w:eastAsia="en-GB"/>
        </w:rPr>
        <w:t xml:space="preserve"> </w:t>
      </w:r>
      <w:r w:rsidR="00011671" w:rsidRPr="00E71238">
        <w:rPr>
          <w:rFonts w:ascii="Arial" w:hAnsi="Arial" w:cs="Arial"/>
          <w:sz w:val="22"/>
          <w:szCs w:val="22"/>
          <w:lang w:eastAsia="en-GB"/>
        </w:rPr>
        <w:t>[</w:t>
      </w:r>
      <w:r w:rsidR="00011671" w:rsidRPr="009833A0">
        <w:rPr>
          <w:rFonts w:ascii="Arial" w:hAnsi="Arial" w:cs="Arial"/>
          <w:color w:val="FF0000"/>
          <w:sz w:val="22"/>
          <w:szCs w:val="22"/>
          <w:lang w:eastAsia="en-GB"/>
        </w:rPr>
        <w:t>insert name/s</w:t>
      </w:r>
      <w:r w:rsidR="00011671" w:rsidRPr="00E71238">
        <w:rPr>
          <w:rFonts w:ascii="Arial" w:hAnsi="Arial" w:cs="Arial"/>
          <w:sz w:val="22"/>
          <w:szCs w:val="22"/>
          <w:lang w:eastAsia="en-GB"/>
        </w:rPr>
        <w:t>]</w:t>
      </w:r>
      <w:r w:rsidR="00EA36F6">
        <w:rPr>
          <w:rFonts w:ascii="Arial" w:hAnsi="Arial" w:cs="Arial"/>
          <w:sz w:val="22"/>
          <w:szCs w:val="22"/>
          <w:lang w:eastAsia="en-GB"/>
        </w:rPr>
        <w:t xml:space="preserve"> </w:t>
      </w:r>
      <w:r w:rsidR="00011671">
        <w:rPr>
          <w:rFonts w:ascii="Arial" w:hAnsi="Arial" w:cs="Arial"/>
          <w:sz w:val="22"/>
          <w:szCs w:val="22"/>
          <w:lang w:eastAsia="en-GB"/>
        </w:rPr>
        <w:t xml:space="preserve">. </w:t>
      </w:r>
      <w:r w:rsidR="006273CA">
        <w:rPr>
          <w:rFonts w:ascii="Arial" w:hAnsi="Arial" w:cs="Arial"/>
          <w:sz w:val="22"/>
          <w:szCs w:val="22"/>
          <w:lang w:eastAsia="en-GB"/>
        </w:rPr>
        <w:t xml:space="preserve"> </w:t>
      </w:r>
      <w:r w:rsidR="00011671">
        <w:rPr>
          <w:rFonts w:ascii="Arial" w:hAnsi="Arial" w:cs="Arial"/>
          <w:sz w:val="22"/>
          <w:szCs w:val="22"/>
          <w:lang w:eastAsia="en-GB"/>
        </w:rPr>
        <w:t xml:space="preserve">The </w:t>
      </w:r>
      <w:r w:rsidR="009B3FBF">
        <w:rPr>
          <w:rFonts w:ascii="Arial" w:hAnsi="Arial" w:cs="Arial"/>
          <w:sz w:val="22"/>
          <w:szCs w:val="22"/>
          <w:lang w:eastAsia="en-GB"/>
        </w:rPr>
        <w:t xml:space="preserve">PSP will complete the JLA </w:t>
      </w:r>
      <w:r w:rsidR="00011671" w:rsidRPr="00011671">
        <w:rPr>
          <w:rFonts w:ascii="Arial" w:hAnsi="Arial" w:cs="Arial"/>
          <w:sz w:val="22"/>
          <w:szCs w:val="22"/>
          <w:lang w:eastAsia="en-GB"/>
        </w:rPr>
        <w:t xml:space="preserve">Question Verification </w:t>
      </w:r>
      <w:r w:rsidR="006273CA">
        <w:rPr>
          <w:rFonts w:ascii="Arial" w:hAnsi="Arial" w:cs="Arial"/>
          <w:sz w:val="22"/>
          <w:szCs w:val="22"/>
          <w:lang w:eastAsia="en-GB"/>
        </w:rPr>
        <w:t>Form</w:t>
      </w:r>
      <w:r w:rsidR="006273CA" w:rsidRPr="00011671">
        <w:rPr>
          <w:rFonts w:ascii="Arial" w:hAnsi="Arial" w:cs="Arial"/>
          <w:sz w:val="22"/>
          <w:szCs w:val="22"/>
          <w:lang w:eastAsia="en-GB"/>
        </w:rPr>
        <w:t>, which</w:t>
      </w:r>
      <w:r w:rsidR="00011671" w:rsidRPr="00011671">
        <w:rPr>
          <w:rFonts w:ascii="Arial" w:hAnsi="Arial" w:cs="Arial"/>
          <w:sz w:val="22"/>
          <w:szCs w:val="22"/>
          <w:lang w:eastAsia="en-GB"/>
        </w:rPr>
        <w:t xml:space="preserve"> clearly describe</w:t>
      </w:r>
      <w:r w:rsidR="009B3FBF">
        <w:rPr>
          <w:rFonts w:ascii="Arial" w:hAnsi="Arial" w:cs="Arial"/>
          <w:sz w:val="22"/>
          <w:szCs w:val="22"/>
          <w:lang w:eastAsia="en-GB"/>
        </w:rPr>
        <w:t>s</w:t>
      </w:r>
      <w:r w:rsidR="00011671" w:rsidRPr="00011671">
        <w:rPr>
          <w:rFonts w:ascii="Arial" w:hAnsi="Arial" w:cs="Arial"/>
          <w:sz w:val="22"/>
          <w:szCs w:val="22"/>
          <w:lang w:eastAsia="en-GB"/>
        </w:rPr>
        <w:t xml:space="preserve"> the process </w:t>
      </w:r>
      <w:r w:rsidR="006273CA">
        <w:rPr>
          <w:rFonts w:ascii="Arial" w:hAnsi="Arial" w:cs="Arial"/>
          <w:sz w:val="22"/>
          <w:szCs w:val="22"/>
          <w:lang w:eastAsia="en-GB"/>
        </w:rPr>
        <w:t>used</w:t>
      </w:r>
      <w:r w:rsidR="00011671" w:rsidRPr="00011671">
        <w:rPr>
          <w:rFonts w:ascii="Arial" w:hAnsi="Arial" w:cs="Arial"/>
          <w:sz w:val="22"/>
          <w:szCs w:val="22"/>
          <w:lang w:eastAsia="en-GB"/>
        </w:rPr>
        <w:t xml:space="preserve"> to verify the uncertainty of the questions, before </w:t>
      </w:r>
      <w:r w:rsidR="006273CA">
        <w:rPr>
          <w:rFonts w:ascii="Arial" w:hAnsi="Arial" w:cs="Arial"/>
          <w:sz w:val="22"/>
          <w:szCs w:val="22"/>
          <w:lang w:eastAsia="en-GB"/>
        </w:rPr>
        <w:t>starting</w:t>
      </w:r>
      <w:r w:rsidR="00011671" w:rsidRPr="00011671">
        <w:rPr>
          <w:rFonts w:ascii="Arial" w:hAnsi="Arial" w:cs="Arial"/>
          <w:sz w:val="22"/>
          <w:szCs w:val="22"/>
          <w:lang w:eastAsia="en-GB"/>
        </w:rPr>
        <w:t xml:space="preserve"> prioritisation. </w:t>
      </w:r>
      <w:r w:rsidR="00EA36F6">
        <w:rPr>
          <w:rFonts w:ascii="Arial" w:hAnsi="Arial" w:cs="Arial"/>
          <w:sz w:val="22"/>
          <w:szCs w:val="22"/>
          <w:lang w:eastAsia="en-GB"/>
        </w:rPr>
        <w:t xml:space="preserve"> </w:t>
      </w:r>
      <w:r w:rsidR="00011671">
        <w:rPr>
          <w:rFonts w:ascii="Arial" w:hAnsi="Arial" w:cs="Arial"/>
          <w:sz w:val="22"/>
          <w:szCs w:val="22"/>
          <w:lang w:eastAsia="en-GB"/>
        </w:rPr>
        <w:t>Th</w:t>
      </w:r>
      <w:r w:rsidR="00D8193F">
        <w:rPr>
          <w:rFonts w:ascii="Arial" w:hAnsi="Arial" w:cs="Arial"/>
          <w:sz w:val="22"/>
          <w:szCs w:val="22"/>
          <w:lang w:eastAsia="en-GB"/>
        </w:rPr>
        <w:t xml:space="preserve">e Question Verification </w:t>
      </w:r>
      <w:r w:rsidR="008F524C">
        <w:rPr>
          <w:rFonts w:ascii="Arial" w:hAnsi="Arial" w:cs="Arial"/>
          <w:sz w:val="22"/>
          <w:szCs w:val="22"/>
          <w:lang w:eastAsia="en-GB"/>
        </w:rPr>
        <w:t xml:space="preserve">Form </w:t>
      </w:r>
      <w:r w:rsidR="00011671">
        <w:rPr>
          <w:rFonts w:ascii="Arial" w:hAnsi="Arial" w:cs="Arial"/>
          <w:sz w:val="22"/>
          <w:szCs w:val="22"/>
          <w:lang w:eastAsia="en-GB"/>
        </w:rPr>
        <w:t>include</w:t>
      </w:r>
      <w:r w:rsidR="00D8193F">
        <w:rPr>
          <w:rFonts w:ascii="Arial" w:hAnsi="Arial" w:cs="Arial"/>
          <w:sz w:val="22"/>
          <w:szCs w:val="22"/>
          <w:lang w:eastAsia="en-GB"/>
        </w:rPr>
        <w:t>s</w:t>
      </w:r>
      <w:r w:rsidR="00011671">
        <w:rPr>
          <w:rFonts w:ascii="Arial" w:hAnsi="Arial" w:cs="Arial"/>
          <w:sz w:val="22"/>
          <w:szCs w:val="22"/>
          <w:lang w:eastAsia="en-GB"/>
        </w:rPr>
        <w:t xml:space="preserve"> details of the types and sources of evidence used</w:t>
      </w:r>
      <w:r w:rsidR="000203C6">
        <w:rPr>
          <w:rFonts w:ascii="Arial" w:hAnsi="Arial" w:cs="Arial"/>
          <w:sz w:val="22"/>
          <w:szCs w:val="22"/>
          <w:lang w:eastAsia="en-GB"/>
        </w:rPr>
        <w:t xml:space="preserve"> to </w:t>
      </w:r>
      <w:r w:rsidR="006273CA">
        <w:rPr>
          <w:rFonts w:ascii="Arial" w:hAnsi="Arial" w:cs="Arial"/>
          <w:sz w:val="22"/>
          <w:szCs w:val="22"/>
          <w:lang w:eastAsia="en-GB"/>
        </w:rPr>
        <w:t>check</w:t>
      </w:r>
      <w:r w:rsidR="000203C6">
        <w:rPr>
          <w:rFonts w:ascii="Arial" w:hAnsi="Arial" w:cs="Arial"/>
          <w:sz w:val="22"/>
          <w:szCs w:val="22"/>
          <w:lang w:eastAsia="en-GB"/>
        </w:rPr>
        <w:t xml:space="preserve"> uncertainty</w:t>
      </w:r>
      <w:r w:rsidR="00F16077">
        <w:rPr>
          <w:rFonts w:ascii="Arial" w:hAnsi="Arial" w:cs="Arial"/>
          <w:sz w:val="22"/>
          <w:szCs w:val="22"/>
          <w:lang w:eastAsia="en-GB"/>
        </w:rPr>
        <w:t>.</w:t>
      </w:r>
      <w:r w:rsidR="009B3FBF">
        <w:rPr>
          <w:rFonts w:ascii="Arial" w:hAnsi="Arial" w:cs="Arial"/>
          <w:sz w:val="22"/>
          <w:szCs w:val="22"/>
          <w:lang w:eastAsia="en-GB"/>
        </w:rPr>
        <w:t xml:space="preserve"> </w:t>
      </w:r>
      <w:r w:rsidR="00EA36F6">
        <w:rPr>
          <w:rFonts w:ascii="Arial" w:hAnsi="Arial" w:cs="Arial"/>
          <w:sz w:val="22"/>
          <w:szCs w:val="22"/>
          <w:lang w:eastAsia="en-GB"/>
        </w:rPr>
        <w:t xml:space="preserve"> </w:t>
      </w:r>
      <w:r w:rsidR="00E73D69">
        <w:rPr>
          <w:rFonts w:ascii="Arial" w:hAnsi="Arial" w:cs="Arial"/>
          <w:sz w:val="22"/>
          <w:szCs w:val="22"/>
          <w:lang w:eastAsia="en-GB"/>
        </w:rPr>
        <w:t xml:space="preserve">The Question Verification Form should be published </w:t>
      </w:r>
      <w:r w:rsidR="006273CA">
        <w:rPr>
          <w:rFonts w:ascii="Arial" w:hAnsi="Arial" w:cs="Arial"/>
          <w:sz w:val="22"/>
          <w:szCs w:val="22"/>
          <w:lang w:eastAsia="en-GB"/>
        </w:rPr>
        <w:t xml:space="preserve">on the JLA website </w:t>
      </w:r>
      <w:r w:rsidR="00E73D69">
        <w:rPr>
          <w:rFonts w:ascii="Arial" w:hAnsi="Arial" w:cs="Arial"/>
          <w:sz w:val="22"/>
          <w:szCs w:val="22"/>
          <w:lang w:eastAsia="en-GB"/>
        </w:rPr>
        <w:t>as soon as it has been agreed</w:t>
      </w:r>
      <w:r w:rsidR="00913402" w:rsidRPr="00913402">
        <w:rPr>
          <w:rFonts w:ascii="Arial" w:hAnsi="Arial" w:cs="Arial"/>
          <w:sz w:val="22"/>
          <w:szCs w:val="22"/>
          <w:lang w:eastAsia="en-GB"/>
        </w:rPr>
        <w:t xml:space="preserve"> </w:t>
      </w:r>
      <w:r w:rsidR="00913402">
        <w:rPr>
          <w:rFonts w:ascii="Arial" w:hAnsi="Arial" w:cs="Arial"/>
          <w:sz w:val="22"/>
          <w:szCs w:val="22"/>
          <w:lang w:eastAsia="en-GB"/>
        </w:rPr>
        <w:t xml:space="preserve">to enable </w:t>
      </w:r>
      <w:r w:rsidR="00913402" w:rsidRPr="00011671">
        <w:rPr>
          <w:rFonts w:ascii="Arial" w:hAnsi="Arial" w:cs="Arial"/>
          <w:sz w:val="22"/>
          <w:szCs w:val="22"/>
          <w:lang w:eastAsia="en-GB"/>
        </w:rPr>
        <w:t xml:space="preserve">researchers and other stakeholders to understand how </w:t>
      </w:r>
      <w:r w:rsidR="00913402">
        <w:rPr>
          <w:rFonts w:ascii="Arial" w:hAnsi="Arial" w:cs="Arial"/>
          <w:sz w:val="22"/>
          <w:szCs w:val="22"/>
          <w:lang w:eastAsia="en-GB"/>
        </w:rPr>
        <w:t>the</w:t>
      </w:r>
      <w:r w:rsidR="00913402" w:rsidRPr="00011671">
        <w:rPr>
          <w:rFonts w:ascii="Arial" w:hAnsi="Arial" w:cs="Arial"/>
          <w:sz w:val="22"/>
          <w:szCs w:val="22"/>
          <w:lang w:eastAsia="en-GB"/>
        </w:rPr>
        <w:t xml:space="preserve"> PSP ha</w:t>
      </w:r>
      <w:r w:rsidR="00913402">
        <w:rPr>
          <w:rFonts w:ascii="Arial" w:hAnsi="Arial" w:cs="Arial"/>
          <w:sz w:val="22"/>
          <w:szCs w:val="22"/>
          <w:lang w:eastAsia="en-GB"/>
        </w:rPr>
        <w:t>s</w:t>
      </w:r>
      <w:r w:rsidR="00913402" w:rsidRPr="00011671">
        <w:rPr>
          <w:rFonts w:ascii="Arial" w:hAnsi="Arial" w:cs="Arial"/>
          <w:sz w:val="22"/>
          <w:szCs w:val="22"/>
          <w:lang w:eastAsia="en-GB"/>
        </w:rPr>
        <w:t xml:space="preserve"> </w:t>
      </w:r>
      <w:r w:rsidR="00913402">
        <w:rPr>
          <w:rFonts w:ascii="Arial" w:hAnsi="Arial" w:cs="Arial"/>
          <w:sz w:val="22"/>
          <w:szCs w:val="22"/>
          <w:lang w:eastAsia="en-GB"/>
        </w:rPr>
        <w:t>decided</w:t>
      </w:r>
      <w:r w:rsidR="00913402" w:rsidRPr="00011671">
        <w:rPr>
          <w:rFonts w:ascii="Arial" w:hAnsi="Arial" w:cs="Arial"/>
          <w:sz w:val="22"/>
          <w:szCs w:val="22"/>
          <w:lang w:eastAsia="en-GB"/>
        </w:rPr>
        <w:t xml:space="preserve"> that </w:t>
      </w:r>
      <w:r w:rsidR="00913402">
        <w:rPr>
          <w:rFonts w:ascii="Arial" w:hAnsi="Arial" w:cs="Arial"/>
          <w:sz w:val="22"/>
          <w:szCs w:val="22"/>
          <w:lang w:eastAsia="en-GB"/>
        </w:rPr>
        <w:t>its</w:t>
      </w:r>
      <w:r w:rsidR="00913402" w:rsidRPr="00011671">
        <w:rPr>
          <w:rFonts w:ascii="Arial" w:hAnsi="Arial" w:cs="Arial"/>
          <w:sz w:val="22"/>
          <w:szCs w:val="22"/>
          <w:lang w:eastAsia="en-GB"/>
        </w:rPr>
        <w:t xml:space="preserve"> questions are unanswe</w:t>
      </w:r>
      <w:r w:rsidR="00913402">
        <w:rPr>
          <w:rFonts w:ascii="Arial" w:hAnsi="Arial" w:cs="Arial"/>
          <w:sz w:val="22"/>
          <w:szCs w:val="22"/>
          <w:lang w:eastAsia="en-GB"/>
        </w:rPr>
        <w:t>red, and any limitations of this</w:t>
      </w:r>
      <w:r w:rsidR="00913402" w:rsidRPr="00011671">
        <w:rPr>
          <w:rFonts w:ascii="Arial" w:hAnsi="Arial" w:cs="Arial"/>
          <w:sz w:val="22"/>
          <w:szCs w:val="22"/>
          <w:lang w:eastAsia="en-GB"/>
        </w:rPr>
        <w:t>.</w:t>
      </w:r>
    </w:p>
    <w:p w14:paraId="77A6CCC4" w14:textId="77777777" w:rsidR="00011671" w:rsidRDefault="00011671" w:rsidP="00011671">
      <w:pPr>
        <w:rPr>
          <w:rFonts w:ascii="Arial" w:hAnsi="Arial" w:cs="Arial"/>
          <w:sz w:val="22"/>
          <w:szCs w:val="22"/>
          <w:lang w:eastAsia="en-GB"/>
        </w:rPr>
      </w:pPr>
    </w:p>
    <w:p w14:paraId="550A6826" w14:textId="77777777" w:rsidR="000402B7" w:rsidRDefault="00F16077" w:rsidP="00131710">
      <w:pPr>
        <w:rPr>
          <w:rFonts w:ascii="Arial" w:hAnsi="Arial" w:cs="Arial"/>
          <w:sz w:val="22"/>
          <w:szCs w:val="22"/>
          <w:lang w:eastAsia="en-GB"/>
        </w:rPr>
      </w:pPr>
      <w:r>
        <w:rPr>
          <w:rFonts w:ascii="Arial" w:hAnsi="Arial" w:cs="Arial"/>
          <w:sz w:val="22"/>
          <w:szCs w:val="22"/>
          <w:lang w:eastAsia="en-GB"/>
        </w:rPr>
        <w:t>Questions</w:t>
      </w:r>
      <w:r w:rsidRPr="00E71238">
        <w:rPr>
          <w:rFonts w:ascii="Arial" w:hAnsi="Arial" w:cs="Arial"/>
          <w:sz w:val="22"/>
          <w:szCs w:val="22"/>
          <w:lang w:eastAsia="en-GB"/>
        </w:rPr>
        <w:t xml:space="preserve"> </w:t>
      </w:r>
      <w:r>
        <w:rPr>
          <w:rFonts w:ascii="Arial" w:hAnsi="Arial" w:cs="Arial"/>
          <w:sz w:val="22"/>
          <w:szCs w:val="22"/>
          <w:lang w:eastAsia="en-GB"/>
        </w:rPr>
        <w:t>that</w:t>
      </w:r>
      <w:r w:rsidRPr="00E71238">
        <w:rPr>
          <w:rFonts w:ascii="Arial" w:hAnsi="Arial" w:cs="Arial"/>
          <w:sz w:val="22"/>
          <w:szCs w:val="22"/>
          <w:lang w:eastAsia="en-GB"/>
        </w:rPr>
        <w:t xml:space="preserve"> </w:t>
      </w:r>
      <w:r w:rsidR="000402B7" w:rsidRPr="00E71238">
        <w:rPr>
          <w:rFonts w:ascii="Arial" w:hAnsi="Arial" w:cs="Arial"/>
          <w:sz w:val="22"/>
          <w:szCs w:val="22"/>
          <w:lang w:eastAsia="en-GB"/>
        </w:rPr>
        <w:t>are not adequately addressed by previous research will be collated</w:t>
      </w:r>
      <w:r w:rsidR="00131710">
        <w:rPr>
          <w:rFonts w:ascii="Arial" w:hAnsi="Arial" w:cs="Arial"/>
          <w:sz w:val="22"/>
          <w:szCs w:val="22"/>
          <w:lang w:eastAsia="en-GB"/>
        </w:rPr>
        <w:t xml:space="preserve"> and recorded on a </w:t>
      </w:r>
      <w:r w:rsidR="000203C6">
        <w:rPr>
          <w:rFonts w:ascii="Arial" w:hAnsi="Arial" w:cs="Arial"/>
          <w:sz w:val="22"/>
          <w:szCs w:val="22"/>
          <w:lang w:eastAsia="en-GB"/>
        </w:rPr>
        <w:t xml:space="preserve">standard </w:t>
      </w:r>
      <w:r w:rsidR="000203C6" w:rsidRPr="006273CA">
        <w:rPr>
          <w:rFonts w:ascii="Arial" w:hAnsi="Arial" w:cs="Arial"/>
          <w:sz w:val="22"/>
          <w:szCs w:val="22"/>
          <w:lang w:eastAsia="en-GB"/>
        </w:rPr>
        <w:t xml:space="preserve">JLA </w:t>
      </w:r>
      <w:r w:rsidR="00131710" w:rsidRPr="006273CA">
        <w:rPr>
          <w:rFonts w:ascii="Arial" w:hAnsi="Arial" w:cs="Arial"/>
          <w:sz w:val="22"/>
          <w:szCs w:val="22"/>
          <w:lang w:eastAsia="en-GB"/>
        </w:rPr>
        <w:t>template</w:t>
      </w:r>
      <w:r w:rsidR="00131710">
        <w:rPr>
          <w:rFonts w:ascii="Arial" w:hAnsi="Arial" w:cs="Arial"/>
          <w:sz w:val="22"/>
          <w:szCs w:val="22"/>
          <w:lang w:eastAsia="en-GB"/>
        </w:rPr>
        <w:t xml:space="preserve"> </w:t>
      </w:r>
      <w:r>
        <w:rPr>
          <w:rFonts w:ascii="Arial" w:hAnsi="Arial" w:cs="Arial"/>
          <w:sz w:val="22"/>
          <w:szCs w:val="22"/>
          <w:lang w:eastAsia="en-GB"/>
        </w:rPr>
        <w:t>by</w:t>
      </w:r>
      <w:r w:rsidR="00EA36F6">
        <w:rPr>
          <w:rFonts w:ascii="Arial" w:hAnsi="Arial" w:cs="Arial"/>
          <w:sz w:val="22"/>
          <w:szCs w:val="22"/>
          <w:lang w:eastAsia="en-GB"/>
        </w:rPr>
        <w:t xml:space="preserve"> </w:t>
      </w:r>
      <w:r w:rsidR="009833A0">
        <w:rPr>
          <w:rFonts w:ascii="Arial" w:hAnsi="Arial" w:cs="Arial"/>
          <w:sz w:val="22"/>
          <w:szCs w:val="22"/>
          <w:lang w:eastAsia="en-GB"/>
        </w:rPr>
        <w:t xml:space="preserve"> </w:t>
      </w:r>
      <w:r w:rsidR="000402B7" w:rsidRPr="009833A0">
        <w:rPr>
          <w:rFonts w:ascii="Arial" w:hAnsi="Arial" w:cs="Arial"/>
          <w:sz w:val="22"/>
          <w:szCs w:val="22"/>
          <w:lang w:eastAsia="en-GB"/>
        </w:rPr>
        <w:t>[</w:t>
      </w:r>
      <w:r w:rsidR="000402B7" w:rsidRPr="009833A0">
        <w:rPr>
          <w:rFonts w:ascii="Arial" w:hAnsi="Arial" w:cs="Arial"/>
          <w:color w:val="FF0000"/>
          <w:sz w:val="22"/>
          <w:szCs w:val="22"/>
          <w:lang w:eastAsia="en-GB"/>
        </w:rPr>
        <w:t>insert name/s</w:t>
      </w:r>
      <w:r w:rsidR="000402B7" w:rsidRPr="009833A0">
        <w:rPr>
          <w:rFonts w:ascii="Arial" w:hAnsi="Arial" w:cs="Arial"/>
          <w:sz w:val="22"/>
          <w:szCs w:val="22"/>
          <w:lang w:eastAsia="en-GB"/>
        </w:rPr>
        <w:t>]</w:t>
      </w:r>
      <w:r w:rsidR="00EA36F6">
        <w:rPr>
          <w:rFonts w:ascii="Arial" w:hAnsi="Arial" w:cs="Arial"/>
          <w:sz w:val="22"/>
          <w:szCs w:val="22"/>
          <w:lang w:eastAsia="en-GB"/>
        </w:rPr>
        <w:t xml:space="preserve"> </w:t>
      </w:r>
      <w:r w:rsidR="000402B7" w:rsidRPr="00AE6549">
        <w:rPr>
          <w:rFonts w:ascii="Arial" w:hAnsi="Arial" w:cs="Arial"/>
          <w:color w:val="C00000"/>
          <w:sz w:val="22"/>
          <w:szCs w:val="22"/>
          <w:lang w:eastAsia="en-GB"/>
        </w:rPr>
        <w:t>.</w:t>
      </w:r>
      <w:r w:rsidR="000402B7" w:rsidRPr="00E71238">
        <w:rPr>
          <w:rFonts w:ascii="Arial" w:hAnsi="Arial" w:cs="Arial"/>
          <w:sz w:val="22"/>
          <w:szCs w:val="22"/>
          <w:lang w:eastAsia="en-GB"/>
        </w:rPr>
        <w:t xml:space="preserve"> </w:t>
      </w:r>
      <w:r w:rsidR="006273CA">
        <w:rPr>
          <w:rFonts w:ascii="Arial" w:hAnsi="Arial" w:cs="Arial"/>
          <w:sz w:val="22"/>
          <w:szCs w:val="22"/>
          <w:lang w:eastAsia="en-GB"/>
        </w:rPr>
        <w:t xml:space="preserve"> </w:t>
      </w:r>
      <w:r w:rsidR="000402B7" w:rsidRPr="00E71238">
        <w:rPr>
          <w:rFonts w:ascii="Arial" w:hAnsi="Arial" w:cs="Arial"/>
          <w:sz w:val="22"/>
          <w:szCs w:val="22"/>
          <w:lang w:eastAsia="en-GB"/>
        </w:rPr>
        <w:t xml:space="preserve">This will </w:t>
      </w:r>
      <w:r w:rsidR="006273CA">
        <w:rPr>
          <w:rFonts w:ascii="Arial" w:hAnsi="Arial" w:cs="Arial"/>
          <w:sz w:val="22"/>
          <w:szCs w:val="22"/>
          <w:lang w:eastAsia="en-GB"/>
        </w:rPr>
        <w:t>show</w:t>
      </w:r>
      <w:r w:rsidR="00131710">
        <w:rPr>
          <w:rFonts w:ascii="Arial" w:hAnsi="Arial" w:cs="Arial"/>
          <w:sz w:val="22"/>
          <w:szCs w:val="22"/>
          <w:lang w:eastAsia="en-GB"/>
        </w:rPr>
        <w:t xml:space="preserve"> the checking undertaken to make sure that the uncertainties have not already been answered.</w:t>
      </w:r>
      <w:r w:rsidR="000402B7" w:rsidRPr="00E71238">
        <w:rPr>
          <w:rFonts w:ascii="Arial" w:hAnsi="Arial" w:cs="Arial"/>
          <w:sz w:val="22"/>
          <w:szCs w:val="22"/>
          <w:lang w:eastAsia="en-GB"/>
        </w:rPr>
        <w:t xml:space="preserve"> </w:t>
      </w:r>
      <w:r w:rsidR="006273CA">
        <w:rPr>
          <w:rFonts w:ascii="Arial" w:hAnsi="Arial" w:cs="Arial"/>
          <w:sz w:val="22"/>
          <w:szCs w:val="22"/>
          <w:lang w:eastAsia="en-GB"/>
        </w:rPr>
        <w:t xml:space="preserve"> </w:t>
      </w:r>
      <w:r w:rsidR="000402B7" w:rsidRPr="00E71238">
        <w:rPr>
          <w:rFonts w:ascii="Arial" w:hAnsi="Arial" w:cs="Arial"/>
          <w:sz w:val="22"/>
          <w:szCs w:val="22"/>
          <w:lang w:eastAsia="en-GB"/>
        </w:rPr>
        <w:t xml:space="preserve">The data should be </w:t>
      </w:r>
      <w:r w:rsidR="00131710">
        <w:rPr>
          <w:rFonts w:ascii="Arial" w:hAnsi="Arial" w:cs="Arial"/>
          <w:sz w:val="22"/>
          <w:szCs w:val="22"/>
          <w:lang w:eastAsia="en-GB"/>
        </w:rPr>
        <w:t>submitted to the JLA for publication on its website</w:t>
      </w:r>
      <w:r w:rsidR="000402B7" w:rsidRPr="00E71238">
        <w:rPr>
          <w:rFonts w:ascii="Arial" w:hAnsi="Arial" w:cs="Arial"/>
          <w:sz w:val="22"/>
          <w:szCs w:val="22"/>
          <w:lang w:eastAsia="en-GB"/>
        </w:rPr>
        <w:t xml:space="preserve"> on completion of the priority setting exercise, </w:t>
      </w:r>
      <w:proofErr w:type="gramStart"/>
      <w:r w:rsidR="00131710">
        <w:rPr>
          <w:rFonts w:ascii="Arial" w:hAnsi="Arial" w:cs="Arial"/>
          <w:sz w:val="22"/>
          <w:szCs w:val="22"/>
          <w:lang w:eastAsia="en-GB"/>
        </w:rPr>
        <w:t>taking into account</w:t>
      </w:r>
      <w:proofErr w:type="gramEnd"/>
      <w:r w:rsidR="00131710">
        <w:rPr>
          <w:rFonts w:ascii="Arial" w:hAnsi="Arial" w:cs="Arial"/>
          <w:sz w:val="22"/>
          <w:szCs w:val="22"/>
          <w:lang w:eastAsia="en-GB"/>
        </w:rPr>
        <w:t xml:space="preserve"> any changes made at the final workshop, </w:t>
      </w:r>
      <w:r w:rsidR="000402B7" w:rsidRPr="00E71238">
        <w:rPr>
          <w:rFonts w:ascii="Arial" w:hAnsi="Arial" w:cs="Arial"/>
          <w:sz w:val="22"/>
          <w:szCs w:val="22"/>
          <w:lang w:eastAsia="en-GB"/>
        </w:rPr>
        <w:t>in order t</w:t>
      </w:r>
      <w:r w:rsidR="00AE6549">
        <w:rPr>
          <w:rFonts w:ascii="Arial" w:hAnsi="Arial" w:cs="Arial"/>
          <w:sz w:val="22"/>
          <w:szCs w:val="22"/>
          <w:lang w:eastAsia="en-GB"/>
        </w:rPr>
        <w:t>o</w:t>
      </w:r>
      <w:r w:rsidR="000402B7" w:rsidRPr="00E71238">
        <w:rPr>
          <w:rFonts w:ascii="Arial" w:hAnsi="Arial" w:cs="Arial"/>
          <w:sz w:val="22"/>
          <w:szCs w:val="22"/>
          <w:lang w:eastAsia="en-GB"/>
        </w:rPr>
        <w:t xml:space="preserve"> ensure </w:t>
      </w:r>
      <w:r w:rsidR="00131710">
        <w:rPr>
          <w:rFonts w:ascii="Arial" w:hAnsi="Arial" w:cs="Arial"/>
          <w:sz w:val="22"/>
          <w:szCs w:val="22"/>
          <w:lang w:eastAsia="en-GB"/>
        </w:rPr>
        <w:t>that PSP results are publicly available</w:t>
      </w:r>
      <w:r w:rsidR="000402B7" w:rsidRPr="00E71238">
        <w:rPr>
          <w:rFonts w:ascii="Arial" w:hAnsi="Arial" w:cs="Arial"/>
          <w:sz w:val="22"/>
          <w:szCs w:val="22"/>
          <w:lang w:eastAsia="en-GB"/>
        </w:rPr>
        <w:t xml:space="preserve">. </w:t>
      </w:r>
      <w:r w:rsidR="00913402">
        <w:rPr>
          <w:rFonts w:ascii="Arial" w:hAnsi="Arial" w:cs="Arial"/>
          <w:sz w:val="22"/>
          <w:szCs w:val="22"/>
          <w:lang w:eastAsia="en-GB"/>
        </w:rPr>
        <w:t xml:space="preserve">  </w:t>
      </w:r>
    </w:p>
    <w:p w14:paraId="0B4A57D8" w14:textId="77777777" w:rsidR="00F16077" w:rsidRDefault="00F16077" w:rsidP="00131710">
      <w:pPr>
        <w:rPr>
          <w:rFonts w:ascii="Arial" w:hAnsi="Arial" w:cs="Arial"/>
          <w:sz w:val="22"/>
          <w:szCs w:val="22"/>
          <w:lang w:eastAsia="en-GB"/>
        </w:rPr>
      </w:pPr>
    </w:p>
    <w:p w14:paraId="3E18AB5F" w14:textId="77777777" w:rsidR="00F16077" w:rsidRPr="00E71238" w:rsidRDefault="00DC2A68" w:rsidP="00131710">
      <w:pPr>
        <w:rPr>
          <w:rFonts w:ascii="Arial" w:hAnsi="Arial" w:cs="Arial"/>
          <w:sz w:val="22"/>
          <w:szCs w:val="22"/>
          <w:lang w:eastAsia="en-GB"/>
        </w:rPr>
      </w:pPr>
      <w:r>
        <w:rPr>
          <w:rFonts w:ascii="Arial" w:hAnsi="Arial" w:cs="Arial"/>
          <w:sz w:val="22"/>
          <w:szCs w:val="22"/>
          <w:lang w:eastAsia="en-GB"/>
        </w:rPr>
        <w:lastRenderedPageBreak/>
        <w:t>T</w:t>
      </w:r>
      <w:r w:rsidR="000203C6">
        <w:rPr>
          <w:rFonts w:ascii="Arial" w:hAnsi="Arial" w:cs="Arial"/>
          <w:sz w:val="22"/>
          <w:szCs w:val="22"/>
          <w:lang w:eastAsia="en-GB"/>
        </w:rPr>
        <w:t>he</w:t>
      </w:r>
      <w:r w:rsidR="00F16077">
        <w:rPr>
          <w:rFonts w:ascii="Arial" w:hAnsi="Arial" w:cs="Arial"/>
          <w:sz w:val="22"/>
          <w:szCs w:val="22"/>
          <w:lang w:eastAsia="en-GB"/>
        </w:rPr>
        <w:t xml:space="preserve"> Steering Group </w:t>
      </w:r>
      <w:r w:rsidR="00F348E6">
        <w:rPr>
          <w:rFonts w:ascii="Arial" w:hAnsi="Arial" w:cs="Arial"/>
          <w:sz w:val="22"/>
          <w:szCs w:val="22"/>
          <w:lang w:eastAsia="en-GB"/>
        </w:rPr>
        <w:t xml:space="preserve">will </w:t>
      </w:r>
      <w:r w:rsidR="00F16077">
        <w:rPr>
          <w:rFonts w:ascii="Arial" w:hAnsi="Arial" w:cs="Arial"/>
          <w:sz w:val="22"/>
          <w:szCs w:val="22"/>
          <w:lang w:eastAsia="en-GB"/>
        </w:rPr>
        <w:t>also consider how it will deal with submitted questions that have been answered, and questions that are out of scope.</w:t>
      </w:r>
    </w:p>
    <w:p w14:paraId="5373344D" w14:textId="77777777" w:rsidR="000402B7" w:rsidRPr="00E71238" w:rsidRDefault="000402B7" w:rsidP="000402B7">
      <w:pPr>
        <w:rPr>
          <w:rFonts w:ascii="Arial" w:hAnsi="Arial" w:cs="Arial"/>
          <w:sz w:val="22"/>
          <w:szCs w:val="22"/>
          <w:lang w:eastAsia="en-GB"/>
        </w:rPr>
      </w:pPr>
    </w:p>
    <w:p w14:paraId="05AA512E" w14:textId="77777777" w:rsidR="000402B7" w:rsidRPr="00FD08DF" w:rsidRDefault="00FD08DF" w:rsidP="000402B7">
      <w:pPr>
        <w:rPr>
          <w:rFonts w:ascii="Arial" w:hAnsi="Arial" w:cs="Arial"/>
          <w:color w:val="C00000"/>
          <w:sz w:val="22"/>
          <w:szCs w:val="22"/>
          <w:lang w:eastAsia="en-GB"/>
        </w:rPr>
      </w:pPr>
      <w:r w:rsidRPr="00FD08DF">
        <w:rPr>
          <w:rFonts w:ascii="Arial" w:hAnsi="Arial" w:cs="Arial"/>
          <w:b/>
          <w:bCs/>
          <w:color w:val="C00000"/>
          <w:sz w:val="22"/>
          <w:szCs w:val="22"/>
          <w:lang w:eastAsia="en-GB"/>
        </w:rPr>
        <w:t>Step 5:</w:t>
      </w:r>
      <w:r w:rsidR="000402B7" w:rsidRPr="00FD08DF">
        <w:rPr>
          <w:rFonts w:ascii="Arial" w:hAnsi="Arial" w:cs="Arial"/>
          <w:b/>
          <w:bCs/>
          <w:color w:val="C00000"/>
          <w:sz w:val="22"/>
          <w:szCs w:val="22"/>
          <w:lang w:eastAsia="en-GB"/>
        </w:rPr>
        <w:t xml:space="preserve"> Prioritisation – interim and final stages </w:t>
      </w:r>
    </w:p>
    <w:p w14:paraId="71F91811"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 xml:space="preserve">The aim of the final stage of the priority setting process is to prioritise through consensus the identified uncertainties </w:t>
      </w:r>
      <w:r w:rsidR="00F16077">
        <w:rPr>
          <w:rFonts w:ascii="Arial" w:hAnsi="Arial" w:cs="Arial"/>
          <w:sz w:val="22"/>
          <w:szCs w:val="22"/>
          <w:lang w:eastAsia="en-GB"/>
        </w:rPr>
        <w:t>about</w:t>
      </w:r>
      <w:r w:rsidR="00EA36F6">
        <w:rPr>
          <w:rFonts w:ascii="Arial" w:hAnsi="Arial" w:cs="Arial"/>
          <w:sz w:val="22"/>
          <w:szCs w:val="22"/>
          <w:lang w:eastAsia="en-GB"/>
        </w:rPr>
        <w:t xml:space="preserve"> </w:t>
      </w:r>
      <w:r w:rsidRPr="00E71238">
        <w:rPr>
          <w:rFonts w:ascii="Arial" w:hAnsi="Arial" w:cs="Arial"/>
          <w:sz w:val="22"/>
          <w:szCs w:val="22"/>
          <w:lang w:eastAsia="en-GB"/>
        </w:rPr>
        <w:t>[</w:t>
      </w:r>
      <w:r w:rsidRPr="00E93394">
        <w:rPr>
          <w:rFonts w:ascii="Arial" w:hAnsi="Arial" w:cs="Arial"/>
          <w:color w:val="FF0000"/>
          <w:sz w:val="22"/>
          <w:szCs w:val="22"/>
          <w:lang w:eastAsia="en-GB"/>
        </w:rPr>
        <w:t xml:space="preserve">health </w:t>
      </w:r>
      <w:r w:rsidR="00E73D69">
        <w:rPr>
          <w:rFonts w:ascii="Arial" w:hAnsi="Arial" w:cs="Arial"/>
          <w:color w:val="FF0000"/>
          <w:sz w:val="22"/>
          <w:szCs w:val="22"/>
          <w:lang w:eastAsia="en-GB"/>
        </w:rPr>
        <w:t>condition or setting</w:t>
      </w:r>
      <w:r w:rsidRPr="00E71238">
        <w:rPr>
          <w:rFonts w:ascii="Arial" w:hAnsi="Arial" w:cs="Arial"/>
          <w:sz w:val="22"/>
          <w:szCs w:val="22"/>
          <w:lang w:eastAsia="en-GB"/>
        </w:rPr>
        <w:t>]</w:t>
      </w:r>
      <w:r w:rsidR="00EA36F6">
        <w:rPr>
          <w:rFonts w:ascii="Arial" w:hAnsi="Arial" w:cs="Arial"/>
          <w:sz w:val="22"/>
          <w:szCs w:val="22"/>
          <w:lang w:eastAsia="en-GB"/>
        </w:rPr>
        <w:t xml:space="preserve"> </w:t>
      </w:r>
      <w:r w:rsidRPr="00E71238">
        <w:rPr>
          <w:rFonts w:ascii="Arial" w:hAnsi="Arial" w:cs="Arial"/>
          <w:sz w:val="22"/>
          <w:szCs w:val="22"/>
          <w:lang w:eastAsia="en-GB"/>
        </w:rPr>
        <w:t xml:space="preserve">.  </w:t>
      </w:r>
      <w:r w:rsidR="00A314BF">
        <w:rPr>
          <w:rFonts w:ascii="Arial" w:hAnsi="Arial" w:cs="Arial"/>
          <w:sz w:val="22"/>
          <w:szCs w:val="22"/>
          <w:lang w:eastAsia="en-GB"/>
        </w:rPr>
        <w:t xml:space="preserve">This will involve input from patients, </w:t>
      </w:r>
      <w:proofErr w:type="gramStart"/>
      <w:r w:rsidR="00A314BF">
        <w:rPr>
          <w:rFonts w:ascii="Arial" w:hAnsi="Arial" w:cs="Arial"/>
          <w:sz w:val="22"/>
          <w:szCs w:val="22"/>
          <w:lang w:eastAsia="en-GB"/>
        </w:rPr>
        <w:t>carers</w:t>
      </w:r>
      <w:proofErr w:type="gramEnd"/>
      <w:r w:rsidR="00A314BF">
        <w:rPr>
          <w:rFonts w:ascii="Arial" w:hAnsi="Arial" w:cs="Arial"/>
          <w:sz w:val="22"/>
          <w:szCs w:val="22"/>
          <w:lang w:eastAsia="en-GB"/>
        </w:rPr>
        <w:t xml:space="preserve"> and clinicians. </w:t>
      </w:r>
      <w:r w:rsidR="00913402">
        <w:rPr>
          <w:rFonts w:ascii="Arial" w:hAnsi="Arial" w:cs="Arial"/>
          <w:sz w:val="22"/>
          <w:szCs w:val="22"/>
          <w:lang w:eastAsia="en-GB"/>
        </w:rPr>
        <w:t xml:space="preserve"> </w:t>
      </w:r>
      <w:r w:rsidR="00A314BF">
        <w:rPr>
          <w:rFonts w:ascii="Arial" w:hAnsi="Arial" w:cs="Arial"/>
          <w:sz w:val="22"/>
          <w:szCs w:val="22"/>
          <w:lang w:eastAsia="en-GB"/>
        </w:rPr>
        <w:t xml:space="preserve">The JLA encourages PSPs to involve as wide a range of people as possible, including those who did and did not contribute to the first consultation. </w:t>
      </w:r>
      <w:r w:rsidR="00EA36F6">
        <w:rPr>
          <w:rFonts w:ascii="Arial" w:hAnsi="Arial" w:cs="Arial"/>
          <w:sz w:val="22"/>
          <w:szCs w:val="22"/>
          <w:lang w:eastAsia="en-GB"/>
        </w:rPr>
        <w:t xml:space="preserve"> </w:t>
      </w:r>
      <w:r w:rsidR="00A314BF">
        <w:rPr>
          <w:rFonts w:ascii="Arial" w:hAnsi="Arial" w:cs="Arial"/>
          <w:sz w:val="22"/>
          <w:szCs w:val="22"/>
          <w:lang w:eastAsia="en-GB"/>
        </w:rPr>
        <w:t xml:space="preserve">There are usually two stages of prioritisation. </w:t>
      </w:r>
    </w:p>
    <w:p w14:paraId="7C1D3384" w14:textId="77777777" w:rsidR="000402B7" w:rsidRPr="00E71238" w:rsidRDefault="000402B7" w:rsidP="000402B7">
      <w:pPr>
        <w:rPr>
          <w:rFonts w:ascii="Arial" w:hAnsi="Arial" w:cs="Arial"/>
          <w:sz w:val="22"/>
          <w:szCs w:val="22"/>
          <w:lang w:eastAsia="en-GB"/>
        </w:rPr>
      </w:pPr>
    </w:p>
    <w:p w14:paraId="074E4C29" w14:textId="77777777" w:rsidR="000402B7" w:rsidRPr="00E71238" w:rsidRDefault="000203C6" w:rsidP="000402B7">
      <w:pPr>
        <w:rPr>
          <w:rFonts w:ascii="Arial" w:hAnsi="Arial" w:cs="Arial"/>
          <w:sz w:val="22"/>
          <w:szCs w:val="22"/>
          <w:lang w:eastAsia="en-GB"/>
        </w:rPr>
      </w:pPr>
      <w:r>
        <w:rPr>
          <w:rFonts w:ascii="Arial" w:hAnsi="Arial" w:cs="Arial"/>
          <w:sz w:val="22"/>
          <w:szCs w:val="22"/>
          <w:lang w:eastAsia="en-GB"/>
        </w:rPr>
        <w:t xml:space="preserve">1. </w:t>
      </w:r>
      <w:r w:rsidR="00A314BF" w:rsidRPr="00A314BF">
        <w:rPr>
          <w:rFonts w:ascii="Arial" w:hAnsi="Arial" w:cs="Arial"/>
          <w:sz w:val="22"/>
          <w:szCs w:val="22"/>
          <w:lang w:eastAsia="en-GB"/>
        </w:rPr>
        <w:t xml:space="preserve">Interim prioritisation is the stage where the long list of </w:t>
      </w:r>
      <w:r w:rsidR="00A314BF">
        <w:rPr>
          <w:rFonts w:ascii="Arial" w:hAnsi="Arial" w:cs="Arial"/>
          <w:sz w:val="22"/>
          <w:szCs w:val="22"/>
          <w:lang w:eastAsia="en-GB"/>
        </w:rPr>
        <w:t>questions</w:t>
      </w:r>
      <w:r w:rsidR="00A314BF" w:rsidRPr="00A314BF">
        <w:rPr>
          <w:rFonts w:ascii="Arial" w:hAnsi="Arial" w:cs="Arial"/>
          <w:sz w:val="22"/>
          <w:szCs w:val="22"/>
          <w:lang w:eastAsia="en-GB"/>
        </w:rPr>
        <w:t xml:space="preserve"> is reduced to a shorter list that can be taken to the final priority setting workshop.</w:t>
      </w:r>
      <w:r w:rsidR="00A314BF">
        <w:rPr>
          <w:rFonts w:ascii="Arial" w:hAnsi="Arial" w:cs="Arial"/>
          <w:sz w:val="22"/>
          <w:szCs w:val="22"/>
          <w:lang w:eastAsia="en-GB"/>
        </w:rPr>
        <w:t xml:space="preserve"> </w:t>
      </w:r>
      <w:r w:rsidR="00913402">
        <w:rPr>
          <w:rFonts w:ascii="Arial" w:hAnsi="Arial" w:cs="Arial"/>
          <w:sz w:val="22"/>
          <w:szCs w:val="22"/>
          <w:lang w:eastAsia="en-GB"/>
        </w:rPr>
        <w:t xml:space="preserve"> </w:t>
      </w:r>
      <w:r w:rsidR="00A314BF">
        <w:rPr>
          <w:rFonts w:ascii="Arial" w:hAnsi="Arial" w:cs="Arial"/>
          <w:sz w:val="22"/>
          <w:szCs w:val="22"/>
          <w:lang w:eastAsia="en-GB"/>
        </w:rPr>
        <w:t xml:space="preserve">This is </w:t>
      </w:r>
      <w:r w:rsidR="00991FA2">
        <w:rPr>
          <w:rFonts w:ascii="Arial" w:hAnsi="Arial" w:cs="Arial"/>
          <w:sz w:val="22"/>
          <w:szCs w:val="22"/>
          <w:lang w:eastAsia="en-GB"/>
        </w:rPr>
        <w:t>a</w:t>
      </w:r>
      <w:r w:rsidR="003D02BA">
        <w:rPr>
          <w:rFonts w:ascii="Arial" w:hAnsi="Arial" w:cs="Arial"/>
          <w:sz w:val="22"/>
          <w:szCs w:val="22"/>
          <w:lang w:eastAsia="en-GB"/>
        </w:rPr>
        <w:t xml:space="preserve">imed at a wide </w:t>
      </w:r>
      <w:proofErr w:type="gramStart"/>
      <w:r w:rsidR="003D02BA">
        <w:rPr>
          <w:rFonts w:ascii="Arial" w:hAnsi="Arial" w:cs="Arial"/>
          <w:sz w:val="22"/>
          <w:szCs w:val="22"/>
          <w:lang w:eastAsia="en-GB"/>
        </w:rPr>
        <w:t>audience, and</w:t>
      </w:r>
      <w:proofErr w:type="gramEnd"/>
      <w:r w:rsidR="003D02BA">
        <w:rPr>
          <w:rFonts w:ascii="Arial" w:hAnsi="Arial" w:cs="Arial"/>
          <w:sz w:val="22"/>
          <w:szCs w:val="22"/>
          <w:lang w:eastAsia="en-GB"/>
        </w:rPr>
        <w:t xml:space="preserve"> is done using similar methods to the first consultation</w:t>
      </w:r>
      <w:r w:rsidR="00A314BF">
        <w:rPr>
          <w:rFonts w:ascii="Arial" w:hAnsi="Arial" w:cs="Arial"/>
          <w:sz w:val="22"/>
          <w:szCs w:val="22"/>
          <w:lang w:eastAsia="en-GB"/>
        </w:rPr>
        <w:t xml:space="preserve">. </w:t>
      </w:r>
      <w:r w:rsidR="00913402">
        <w:rPr>
          <w:rFonts w:ascii="Arial" w:hAnsi="Arial" w:cs="Arial"/>
          <w:sz w:val="22"/>
          <w:szCs w:val="22"/>
          <w:lang w:eastAsia="en-GB"/>
        </w:rPr>
        <w:t xml:space="preserve"> </w:t>
      </w:r>
      <w:r w:rsidR="00A314BF">
        <w:rPr>
          <w:rFonts w:ascii="Arial" w:hAnsi="Arial" w:cs="Arial"/>
          <w:sz w:val="22"/>
          <w:szCs w:val="22"/>
          <w:lang w:eastAsia="en-GB"/>
        </w:rPr>
        <w:t xml:space="preserve">With the JLA’s guidance, the Steering Group will </w:t>
      </w:r>
      <w:r>
        <w:rPr>
          <w:rFonts w:ascii="Arial" w:hAnsi="Arial" w:cs="Arial"/>
          <w:sz w:val="22"/>
          <w:szCs w:val="22"/>
          <w:lang w:eastAsia="en-GB"/>
        </w:rPr>
        <w:t>agree</w:t>
      </w:r>
      <w:r w:rsidR="00A314BF">
        <w:rPr>
          <w:rFonts w:ascii="Arial" w:hAnsi="Arial" w:cs="Arial"/>
          <w:sz w:val="22"/>
          <w:szCs w:val="22"/>
          <w:lang w:eastAsia="en-GB"/>
        </w:rPr>
        <w:t xml:space="preserve"> the method and consider how best to reach and engage patients, </w:t>
      </w:r>
      <w:proofErr w:type="gramStart"/>
      <w:r w:rsidR="00A314BF">
        <w:rPr>
          <w:rFonts w:ascii="Arial" w:hAnsi="Arial" w:cs="Arial"/>
          <w:sz w:val="22"/>
          <w:szCs w:val="22"/>
          <w:lang w:eastAsia="en-GB"/>
        </w:rPr>
        <w:t>carers</w:t>
      </w:r>
      <w:proofErr w:type="gramEnd"/>
      <w:r w:rsidR="00A314BF">
        <w:rPr>
          <w:rFonts w:ascii="Arial" w:hAnsi="Arial" w:cs="Arial"/>
          <w:sz w:val="22"/>
          <w:szCs w:val="22"/>
          <w:lang w:eastAsia="en-GB"/>
        </w:rPr>
        <w:t xml:space="preserve"> and clinicians in the process. </w:t>
      </w:r>
      <w:r w:rsidR="00913402">
        <w:rPr>
          <w:rFonts w:ascii="Arial" w:hAnsi="Arial" w:cs="Arial"/>
          <w:sz w:val="22"/>
          <w:szCs w:val="22"/>
          <w:lang w:eastAsia="en-GB"/>
        </w:rPr>
        <w:t xml:space="preserve"> </w:t>
      </w:r>
      <w:r w:rsidR="00A314BF">
        <w:rPr>
          <w:rFonts w:ascii="Arial" w:hAnsi="Arial" w:cs="Arial"/>
          <w:sz w:val="22"/>
          <w:szCs w:val="22"/>
          <w:lang w:eastAsia="en-GB"/>
        </w:rPr>
        <w:t xml:space="preserve">The most highly ranked questions (around 25) will be taken to a </w:t>
      </w:r>
      <w:r w:rsidR="00DD13E6">
        <w:rPr>
          <w:rFonts w:ascii="Arial" w:hAnsi="Arial" w:cs="Arial"/>
          <w:sz w:val="22"/>
          <w:szCs w:val="22"/>
          <w:lang w:eastAsia="en-GB"/>
        </w:rPr>
        <w:t xml:space="preserve">final </w:t>
      </w:r>
      <w:r w:rsidR="00A314BF">
        <w:rPr>
          <w:rFonts w:ascii="Arial" w:hAnsi="Arial" w:cs="Arial"/>
          <w:sz w:val="22"/>
          <w:szCs w:val="22"/>
          <w:lang w:eastAsia="en-GB"/>
        </w:rPr>
        <w:t xml:space="preserve">priority setting workshop. </w:t>
      </w:r>
      <w:r w:rsidR="00EA36F6">
        <w:rPr>
          <w:rFonts w:ascii="Arial" w:hAnsi="Arial" w:cs="Arial"/>
          <w:sz w:val="22"/>
          <w:szCs w:val="22"/>
          <w:lang w:eastAsia="en-GB"/>
        </w:rPr>
        <w:t xml:space="preserve"> </w:t>
      </w:r>
      <w:r w:rsidR="007D2027">
        <w:rPr>
          <w:rFonts w:ascii="Arial" w:hAnsi="Arial" w:cs="Arial"/>
          <w:sz w:val="22"/>
          <w:szCs w:val="22"/>
          <w:lang w:eastAsia="en-GB"/>
        </w:rPr>
        <w:t>Where the interim prioritisation does not produce a clear ranking or cut off point, the Steering Group will decide which question</w:t>
      </w:r>
      <w:r w:rsidR="00991FA2">
        <w:rPr>
          <w:rFonts w:ascii="Arial" w:hAnsi="Arial" w:cs="Arial"/>
          <w:sz w:val="22"/>
          <w:szCs w:val="22"/>
          <w:lang w:eastAsia="en-GB"/>
        </w:rPr>
        <w:t>s</w:t>
      </w:r>
      <w:r w:rsidR="007D2027">
        <w:rPr>
          <w:rFonts w:ascii="Arial" w:hAnsi="Arial" w:cs="Arial"/>
          <w:sz w:val="22"/>
          <w:szCs w:val="22"/>
          <w:lang w:eastAsia="en-GB"/>
        </w:rPr>
        <w:t xml:space="preserve"> are taken forwards to the final prioritisation.</w:t>
      </w:r>
    </w:p>
    <w:p w14:paraId="61CC8873" w14:textId="77777777" w:rsidR="000203C6" w:rsidRDefault="000203C6" w:rsidP="000203C6">
      <w:pPr>
        <w:rPr>
          <w:rFonts w:ascii="Arial" w:hAnsi="Arial" w:cs="Arial"/>
          <w:sz w:val="22"/>
          <w:szCs w:val="22"/>
          <w:lang w:eastAsia="en-GB"/>
        </w:rPr>
      </w:pPr>
    </w:p>
    <w:p w14:paraId="7E9B8F85" w14:textId="77777777" w:rsidR="000402B7" w:rsidRPr="00E71238" w:rsidRDefault="000203C6" w:rsidP="000402B7">
      <w:pPr>
        <w:rPr>
          <w:rFonts w:ascii="Arial" w:hAnsi="Arial" w:cs="Arial"/>
          <w:sz w:val="22"/>
          <w:szCs w:val="22"/>
          <w:lang w:eastAsia="en-GB"/>
        </w:rPr>
      </w:pPr>
      <w:r>
        <w:rPr>
          <w:rFonts w:ascii="Arial" w:hAnsi="Arial" w:cs="Arial"/>
          <w:sz w:val="22"/>
          <w:szCs w:val="22"/>
          <w:lang w:eastAsia="en-GB"/>
        </w:rPr>
        <w:t xml:space="preserve">2. </w:t>
      </w:r>
      <w:r w:rsidR="00A314BF" w:rsidRPr="000203C6">
        <w:rPr>
          <w:rFonts w:ascii="Arial" w:hAnsi="Arial" w:cs="Arial"/>
          <w:sz w:val="22"/>
          <w:szCs w:val="22"/>
          <w:lang w:eastAsia="en-GB"/>
        </w:rPr>
        <w:t xml:space="preserve">The final priority setting stage is generally a </w:t>
      </w:r>
      <w:r w:rsidR="001225EB" w:rsidRPr="000203C6">
        <w:rPr>
          <w:rFonts w:ascii="Arial" w:hAnsi="Arial" w:cs="Arial"/>
          <w:sz w:val="22"/>
          <w:szCs w:val="22"/>
          <w:lang w:eastAsia="en-GB"/>
        </w:rPr>
        <w:t>one-day</w:t>
      </w:r>
      <w:r w:rsidR="00A314BF" w:rsidRPr="000203C6">
        <w:rPr>
          <w:rFonts w:ascii="Arial" w:hAnsi="Arial" w:cs="Arial"/>
          <w:sz w:val="22"/>
          <w:szCs w:val="22"/>
          <w:lang w:eastAsia="en-GB"/>
        </w:rPr>
        <w:t xml:space="preserve"> workshop facilitated by the JLA. </w:t>
      </w:r>
      <w:r w:rsidR="00913402">
        <w:rPr>
          <w:rFonts w:ascii="Arial" w:hAnsi="Arial" w:cs="Arial"/>
          <w:sz w:val="22"/>
          <w:szCs w:val="22"/>
          <w:lang w:eastAsia="en-GB"/>
        </w:rPr>
        <w:t xml:space="preserve"> </w:t>
      </w:r>
      <w:r w:rsidR="00A314BF" w:rsidRPr="000203C6">
        <w:rPr>
          <w:rFonts w:ascii="Arial" w:hAnsi="Arial" w:cs="Arial"/>
          <w:sz w:val="22"/>
          <w:szCs w:val="22"/>
          <w:lang w:eastAsia="en-GB"/>
        </w:rPr>
        <w:t xml:space="preserve">With guidance from the JLA and input from the Steering Group, up to 30 patients, carers and clinicians will be recruited to participate in a day of discussion and ranking, to determine the top 10 questions for research. </w:t>
      </w:r>
      <w:r w:rsidR="00913402">
        <w:rPr>
          <w:rFonts w:ascii="Arial" w:hAnsi="Arial" w:cs="Arial"/>
          <w:sz w:val="22"/>
          <w:szCs w:val="22"/>
          <w:lang w:eastAsia="en-GB"/>
        </w:rPr>
        <w:t xml:space="preserve"> </w:t>
      </w:r>
      <w:r w:rsidR="00A314BF" w:rsidRPr="000203C6">
        <w:rPr>
          <w:rFonts w:ascii="Arial" w:hAnsi="Arial" w:cs="Arial"/>
          <w:sz w:val="22"/>
          <w:szCs w:val="22"/>
          <w:lang w:eastAsia="en-GB"/>
        </w:rPr>
        <w:t xml:space="preserve">All participants will declare their interests. </w:t>
      </w:r>
      <w:r w:rsidR="00EA36F6">
        <w:rPr>
          <w:rFonts w:ascii="Arial" w:hAnsi="Arial" w:cs="Arial"/>
          <w:sz w:val="22"/>
          <w:szCs w:val="22"/>
          <w:lang w:eastAsia="en-GB"/>
        </w:rPr>
        <w:t xml:space="preserve"> </w:t>
      </w:r>
      <w:r w:rsidR="00A314BF" w:rsidRPr="000203C6">
        <w:rPr>
          <w:rFonts w:ascii="Arial" w:hAnsi="Arial" w:cs="Arial"/>
          <w:sz w:val="22"/>
          <w:szCs w:val="22"/>
          <w:lang w:eastAsia="en-GB"/>
        </w:rPr>
        <w:t xml:space="preserve">The Steering Group will advise on any </w:t>
      </w:r>
      <w:r w:rsidRPr="000203C6">
        <w:rPr>
          <w:rFonts w:ascii="Arial" w:hAnsi="Arial" w:cs="Arial"/>
          <w:sz w:val="22"/>
          <w:szCs w:val="22"/>
          <w:lang w:eastAsia="en-GB"/>
        </w:rPr>
        <w:t>adaptations</w:t>
      </w:r>
      <w:r w:rsidR="00A314BF" w:rsidRPr="000203C6">
        <w:rPr>
          <w:rFonts w:ascii="Arial" w:hAnsi="Arial" w:cs="Arial"/>
          <w:sz w:val="22"/>
          <w:szCs w:val="22"/>
          <w:lang w:eastAsia="en-GB"/>
        </w:rPr>
        <w:t xml:space="preserve"> </w:t>
      </w:r>
      <w:r w:rsidR="00991FA2">
        <w:rPr>
          <w:rFonts w:ascii="Arial" w:hAnsi="Arial" w:cs="Arial"/>
          <w:sz w:val="22"/>
          <w:szCs w:val="22"/>
          <w:lang w:eastAsia="en-GB"/>
        </w:rPr>
        <w:t>needed</w:t>
      </w:r>
      <w:r w:rsidR="00A314BF" w:rsidRPr="000203C6">
        <w:rPr>
          <w:rFonts w:ascii="Arial" w:hAnsi="Arial" w:cs="Arial"/>
          <w:sz w:val="22"/>
          <w:szCs w:val="22"/>
          <w:lang w:eastAsia="en-GB"/>
        </w:rPr>
        <w:t xml:space="preserve"> to ensure that the process is inclusive and accessible. </w:t>
      </w:r>
    </w:p>
    <w:p w14:paraId="30DDE92A" w14:textId="77777777" w:rsidR="000402B7" w:rsidRDefault="000402B7" w:rsidP="000402B7">
      <w:pPr>
        <w:rPr>
          <w:rFonts w:ascii="Arial" w:hAnsi="Arial" w:cs="Arial"/>
          <w:sz w:val="22"/>
          <w:szCs w:val="22"/>
          <w:lang w:eastAsia="en-GB"/>
        </w:rPr>
      </w:pPr>
    </w:p>
    <w:p w14:paraId="4C46AFDF" w14:textId="77777777" w:rsidR="00AE6549" w:rsidRPr="00E71238" w:rsidRDefault="00AE6549" w:rsidP="000402B7">
      <w:pPr>
        <w:rPr>
          <w:rFonts w:ascii="Arial" w:hAnsi="Arial" w:cs="Arial"/>
          <w:sz w:val="22"/>
          <w:szCs w:val="22"/>
          <w:lang w:eastAsia="en-GB"/>
        </w:rPr>
      </w:pPr>
    </w:p>
    <w:p w14:paraId="4ED5E004" w14:textId="77777777" w:rsidR="00FD08DF" w:rsidRPr="009623ED" w:rsidRDefault="00FD08DF" w:rsidP="00FD08DF">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 xml:space="preserve">6. Dissemination of </w:t>
      </w:r>
      <w:r w:rsidR="00A314BF">
        <w:rPr>
          <w:rFonts w:ascii="Calibri" w:hAnsi="Calibri" w:cs="Calibri"/>
          <w:b/>
          <w:i w:val="0"/>
          <w:color w:val="002060"/>
          <w:sz w:val="32"/>
          <w:szCs w:val="32"/>
        </w:rPr>
        <w:t>results</w:t>
      </w:r>
    </w:p>
    <w:p w14:paraId="7DFFE9C4" w14:textId="77777777" w:rsidR="00FD08DF" w:rsidRDefault="0004617C" w:rsidP="000402B7">
      <w:pPr>
        <w:rPr>
          <w:rFonts w:ascii="Arial" w:hAnsi="Arial" w:cs="Arial"/>
          <w:bCs/>
          <w:sz w:val="22"/>
          <w:szCs w:val="22"/>
          <w:lang w:eastAsia="en-GB"/>
        </w:rPr>
      </w:pPr>
      <w:r w:rsidRPr="0004617C">
        <w:rPr>
          <w:rFonts w:ascii="Arial" w:hAnsi="Arial" w:cs="Arial"/>
          <w:bCs/>
          <w:sz w:val="22"/>
          <w:szCs w:val="22"/>
          <w:lang w:eastAsia="en-GB"/>
        </w:rPr>
        <w:t>The Steerin</w:t>
      </w:r>
      <w:r>
        <w:rPr>
          <w:rFonts w:ascii="Arial" w:hAnsi="Arial" w:cs="Arial"/>
          <w:bCs/>
          <w:sz w:val="22"/>
          <w:szCs w:val="22"/>
          <w:lang w:eastAsia="en-GB"/>
        </w:rPr>
        <w:t>g Group</w:t>
      </w:r>
      <w:r w:rsidR="008F1CFC">
        <w:rPr>
          <w:rFonts w:ascii="Arial" w:hAnsi="Arial" w:cs="Arial"/>
          <w:bCs/>
          <w:sz w:val="22"/>
          <w:szCs w:val="22"/>
          <w:lang w:eastAsia="en-GB"/>
        </w:rPr>
        <w:t xml:space="preserve"> </w:t>
      </w:r>
      <w:r w:rsidR="000203C6">
        <w:rPr>
          <w:rFonts w:ascii="Arial" w:hAnsi="Arial" w:cs="Arial"/>
          <w:bCs/>
          <w:sz w:val="22"/>
          <w:szCs w:val="22"/>
          <w:lang w:eastAsia="en-GB"/>
        </w:rPr>
        <w:t>will identify</w:t>
      </w:r>
      <w:r w:rsidR="008F1CFC">
        <w:rPr>
          <w:rFonts w:ascii="Arial" w:hAnsi="Arial" w:cs="Arial"/>
          <w:bCs/>
          <w:sz w:val="22"/>
          <w:szCs w:val="22"/>
          <w:lang w:eastAsia="en-GB"/>
        </w:rPr>
        <w:t xml:space="preserve"> audiences with which it wants to engage when disseminating the results of the priority setting process, such as researchers, </w:t>
      </w:r>
      <w:proofErr w:type="gramStart"/>
      <w:r w:rsidR="008F1CFC">
        <w:rPr>
          <w:rFonts w:ascii="Arial" w:hAnsi="Arial" w:cs="Arial"/>
          <w:bCs/>
          <w:sz w:val="22"/>
          <w:szCs w:val="22"/>
          <w:lang w:eastAsia="en-GB"/>
        </w:rPr>
        <w:t>funders</w:t>
      </w:r>
      <w:proofErr w:type="gramEnd"/>
      <w:r w:rsidR="008F1CFC">
        <w:rPr>
          <w:rFonts w:ascii="Arial" w:hAnsi="Arial" w:cs="Arial"/>
          <w:bCs/>
          <w:sz w:val="22"/>
          <w:szCs w:val="22"/>
          <w:lang w:eastAsia="en-GB"/>
        </w:rPr>
        <w:t xml:space="preserve"> and the patient and clinical communities. </w:t>
      </w:r>
      <w:r w:rsidR="00913402">
        <w:rPr>
          <w:rFonts w:ascii="Arial" w:hAnsi="Arial" w:cs="Arial"/>
          <w:bCs/>
          <w:sz w:val="22"/>
          <w:szCs w:val="22"/>
          <w:lang w:eastAsia="en-GB"/>
        </w:rPr>
        <w:t xml:space="preserve"> </w:t>
      </w:r>
      <w:r w:rsidR="008F1CFC">
        <w:rPr>
          <w:rFonts w:ascii="Arial" w:hAnsi="Arial" w:cs="Arial"/>
          <w:bCs/>
          <w:sz w:val="22"/>
          <w:szCs w:val="22"/>
          <w:lang w:eastAsia="en-GB"/>
        </w:rPr>
        <w:t xml:space="preserve">They will need to determine how best to communicate the results and who will take responsibility for this. </w:t>
      </w:r>
      <w:r w:rsidR="00913402">
        <w:rPr>
          <w:rFonts w:ascii="Arial" w:hAnsi="Arial" w:cs="Arial"/>
          <w:bCs/>
          <w:sz w:val="22"/>
          <w:szCs w:val="22"/>
          <w:lang w:eastAsia="en-GB"/>
        </w:rPr>
        <w:t xml:space="preserve"> </w:t>
      </w:r>
      <w:r w:rsidR="008F1CFC">
        <w:rPr>
          <w:rFonts w:ascii="Arial" w:hAnsi="Arial" w:cs="Arial"/>
          <w:bCs/>
          <w:sz w:val="22"/>
          <w:szCs w:val="22"/>
          <w:lang w:eastAsia="en-GB"/>
        </w:rPr>
        <w:t xml:space="preserve">Previous PSPs’ outputs have included academic papers, lay reports, infographics, conference presentations and videos for social media. </w:t>
      </w:r>
    </w:p>
    <w:p w14:paraId="5DB80F1E" w14:textId="77777777" w:rsidR="008F1CFC" w:rsidRDefault="008F1CFC" w:rsidP="000402B7">
      <w:pPr>
        <w:rPr>
          <w:rFonts w:ascii="Arial" w:hAnsi="Arial" w:cs="Arial"/>
          <w:bCs/>
          <w:sz w:val="22"/>
          <w:szCs w:val="22"/>
          <w:lang w:eastAsia="en-GB"/>
        </w:rPr>
      </w:pPr>
    </w:p>
    <w:p w14:paraId="7928E91B" w14:textId="77777777" w:rsidR="008F1CFC" w:rsidRDefault="008F1CFC" w:rsidP="000402B7">
      <w:pPr>
        <w:rPr>
          <w:rFonts w:ascii="Arial" w:hAnsi="Arial" w:cs="Arial"/>
          <w:bCs/>
          <w:sz w:val="22"/>
          <w:szCs w:val="22"/>
          <w:lang w:eastAsia="en-GB"/>
        </w:rPr>
      </w:pPr>
      <w:r>
        <w:rPr>
          <w:rFonts w:ascii="Arial" w:hAnsi="Arial" w:cs="Arial"/>
          <w:bCs/>
          <w:sz w:val="22"/>
          <w:szCs w:val="22"/>
          <w:lang w:eastAsia="en-GB"/>
        </w:rPr>
        <w:t xml:space="preserve">It should be noted that the priorities are not worded as research questions. </w:t>
      </w:r>
      <w:r w:rsidR="00913402">
        <w:rPr>
          <w:rFonts w:ascii="Arial" w:hAnsi="Arial" w:cs="Arial"/>
          <w:bCs/>
          <w:sz w:val="22"/>
          <w:szCs w:val="22"/>
          <w:lang w:eastAsia="en-GB"/>
        </w:rPr>
        <w:t xml:space="preserve"> </w:t>
      </w:r>
      <w:r>
        <w:rPr>
          <w:rFonts w:ascii="Arial" w:hAnsi="Arial" w:cs="Arial"/>
          <w:bCs/>
          <w:sz w:val="22"/>
          <w:szCs w:val="22"/>
          <w:lang w:eastAsia="en-GB"/>
        </w:rPr>
        <w:t>The Steering Group should discuss how they will work with researchers and funders to establis</w:t>
      </w:r>
      <w:r w:rsidR="000203C6">
        <w:rPr>
          <w:rFonts w:ascii="Arial" w:hAnsi="Arial" w:cs="Arial"/>
          <w:bCs/>
          <w:sz w:val="22"/>
          <w:szCs w:val="22"/>
          <w:lang w:eastAsia="en-GB"/>
        </w:rPr>
        <w:t>h how to address the priorities</w:t>
      </w:r>
      <w:r>
        <w:rPr>
          <w:rFonts w:ascii="Arial" w:hAnsi="Arial" w:cs="Arial"/>
          <w:bCs/>
          <w:sz w:val="22"/>
          <w:szCs w:val="22"/>
          <w:lang w:eastAsia="en-GB"/>
        </w:rPr>
        <w:t xml:space="preserve"> and to work out what the research questions are that will address the issues that people have prioritised.</w:t>
      </w:r>
      <w:r w:rsidR="00913402">
        <w:rPr>
          <w:rFonts w:ascii="Arial" w:hAnsi="Arial" w:cs="Arial"/>
          <w:bCs/>
          <w:sz w:val="22"/>
          <w:szCs w:val="22"/>
          <w:lang w:eastAsia="en-GB"/>
        </w:rPr>
        <w:t xml:space="preserve"> </w:t>
      </w:r>
      <w:r>
        <w:rPr>
          <w:rFonts w:ascii="Arial" w:hAnsi="Arial" w:cs="Arial"/>
          <w:bCs/>
          <w:sz w:val="22"/>
          <w:szCs w:val="22"/>
          <w:lang w:eastAsia="en-GB"/>
        </w:rPr>
        <w:t xml:space="preserve"> </w:t>
      </w:r>
      <w:r w:rsidR="000203C6">
        <w:rPr>
          <w:rFonts w:ascii="Arial" w:hAnsi="Arial" w:cs="Arial"/>
          <w:bCs/>
          <w:sz w:val="22"/>
          <w:szCs w:val="22"/>
          <w:lang w:eastAsia="en-GB"/>
        </w:rPr>
        <w:t>The dissemination of the results of the PSP will be led by</w:t>
      </w:r>
      <w:r w:rsidR="00EA36F6">
        <w:rPr>
          <w:rFonts w:ascii="Arial" w:hAnsi="Arial" w:cs="Arial"/>
          <w:bCs/>
          <w:sz w:val="22"/>
          <w:szCs w:val="22"/>
          <w:lang w:eastAsia="en-GB"/>
        </w:rPr>
        <w:t xml:space="preserve"> </w:t>
      </w:r>
      <w:r w:rsidR="000203C6">
        <w:rPr>
          <w:rFonts w:ascii="Arial" w:hAnsi="Arial" w:cs="Arial"/>
          <w:bCs/>
          <w:sz w:val="22"/>
          <w:szCs w:val="22"/>
          <w:lang w:eastAsia="en-GB"/>
        </w:rPr>
        <w:t xml:space="preserve"> [</w:t>
      </w:r>
      <w:r w:rsidR="000203C6" w:rsidRPr="000203C6">
        <w:rPr>
          <w:rFonts w:ascii="Arial" w:hAnsi="Arial" w:cs="Arial"/>
          <w:bCs/>
          <w:color w:val="FF0000"/>
          <w:sz w:val="22"/>
          <w:szCs w:val="22"/>
          <w:lang w:eastAsia="en-GB"/>
        </w:rPr>
        <w:t>insert name/s</w:t>
      </w:r>
      <w:r w:rsidR="000203C6">
        <w:rPr>
          <w:rFonts w:ascii="Arial" w:hAnsi="Arial" w:cs="Arial"/>
          <w:bCs/>
          <w:sz w:val="22"/>
          <w:szCs w:val="22"/>
          <w:lang w:eastAsia="en-GB"/>
        </w:rPr>
        <w:t>]</w:t>
      </w:r>
      <w:r w:rsidR="00EA36F6">
        <w:rPr>
          <w:rFonts w:ascii="Arial" w:hAnsi="Arial" w:cs="Arial"/>
          <w:bCs/>
          <w:sz w:val="22"/>
          <w:szCs w:val="22"/>
          <w:lang w:eastAsia="en-GB"/>
        </w:rPr>
        <w:t xml:space="preserve"> </w:t>
      </w:r>
      <w:r w:rsidR="000203C6">
        <w:rPr>
          <w:rFonts w:ascii="Arial" w:hAnsi="Arial" w:cs="Arial"/>
          <w:bCs/>
          <w:sz w:val="22"/>
          <w:szCs w:val="22"/>
          <w:lang w:eastAsia="en-GB"/>
        </w:rPr>
        <w:t xml:space="preserve">. </w:t>
      </w:r>
    </w:p>
    <w:p w14:paraId="3183B0A3" w14:textId="77777777" w:rsidR="001B475F" w:rsidRDefault="001B475F" w:rsidP="000402B7">
      <w:pPr>
        <w:rPr>
          <w:rFonts w:ascii="Arial" w:hAnsi="Arial" w:cs="Arial"/>
          <w:bCs/>
          <w:sz w:val="22"/>
          <w:szCs w:val="22"/>
          <w:lang w:eastAsia="en-GB"/>
        </w:rPr>
      </w:pPr>
    </w:p>
    <w:p w14:paraId="241C328F" w14:textId="77777777" w:rsidR="001B475F" w:rsidRPr="0004617C" w:rsidRDefault="001B475F" w:rsidP="000402B7">
      <w:pPr>
        <w:rPr>
          <w:rFonts w:ascii="Arial" w:hAnsi="Arial" w:cs="Arial"/>
          <w:bCs/>
          <w:sz w:val="22"/>
          <w:szCs w:val="22"/>
          <w:lang w:eastAsia="en-GB"/>
        </w:rPr>
      </w:pPr>
      <w:r>
        <w:rPr>
          <w:rFonts w:ascii="Arial" w:hAnsi="Arial" w:cs="Arial"/>
          <w:bCs/>
          <w:sz w:val="22"/>
          <w:szCs w:val="22"/>
          <w:lang w:eastAsia="en-GB"/>
        </w:rPr>
        <w:t xml:space="preserve">The JLA encourages PSPs to report back about any </w:t>
      </w:r>
      <w:r w:rsidR="00913402">
        <w:rPr>
          <w:rFonts w:ascii="Arial" w:hAnsi="Arial" w:cs="Arial"/>
          <w:bCs/>
          <w:sz w:val="22"/>
          <w:szCs w:val="22"/>
          <w:lang w:eastAsia="en-GB"/>
        </w:rPr>
        <w:t>activities that</w:t>
      </w:r>
      <w:r>
        <w:rPr>
          <w:rFonts w:ascii="Arial" w:hAnsi="Arial" w:cs="Arial"/>
          <w:bCs/>
          <w:sz w:val="22"/>
          <w:szCs w:val="22"/>
          <w:lang w:eastAsia="en-GB"/>
        </w:rPr>
        <w:t xml:space="preserve"> have come about </w:t>
      </w:r>
      <w:r w:rsidR="00913402">
        <w:rPr>
          <w:rFonts w:ascii="Arial" w:hAnsi="Arial" w:cs="Arial"/>
          <w:bCs/>
          <w:sz w:val="22"/>
          <w:szCs w:val="22"/>
          <w:lang w:eastAsia="en-GB"/>
        </w:rPr>
        <w:t>because</w:t>
      </w:r>
      <w:r>
        <w:rPr>
          <w:rFonts w:ascii="Arial" w:hAnsi="Arial" w:cs="Arial"/>
          <w:bCs/>
          <w:sz w:val="22"/>
          <w:szCs w:val="22"/>
          <w:lang w:eastAsia="en-GB"/>
        </w:rPr>
        <w:t xml:space="preserve"> of the PSP, including funded research.</w:t>
      </w:r>
      <w:r w:rsidR="00EA36F6">
        <w:rPr>
          <w:rFonts w:ascii="Arial" w:hAnsi="Arial" w:cs="Arial"/>
          <w:bCs/>
          <w:sz w:val="22"/>
          <w:szCs w:val="22"/>
          <w:lang w:eastAsia="en-GB"/>
        </w:rPr>
        <w:t xml:space="preserve"> </w:t>
      </w:r>
      <w:r>
        <w:rPr>
          <w:rFonts w:ascii="Arial" w:hAnsi="Arial" w:cs="Arial"/>
          <w:bCs/>
          <w:sz w:val="22"/>
          <w:szCs w:val="22"/>
          <w:lang w:eastAsia="en-GB"/>
        </w:rPr>
        <w:t xml:space="preserve"> Please send any details to jla@soton.ac.uk. </w:t>
      </w:r>
    </w:p>
    <w:p w14:paraId="68CC6D84" w14:textId="77777777" w:rsidR="00FD08DF" w:rsidRDefault="00FD08DF" w:rsidP="000402B7">
      <w:pPr>
        <w:rPr>
          <w:rFonts w:ascii="Arial" w:hAnsi="Arial" w:cs="Arial"/>
          <w:b/>
          <w:bCs/>
          <w:sz w:val="22"/>
          <w:szCs w:val="22"/>
          <w:lang w:eastAsia="en-GB"/>
        </w:rPr>
      </w:pPr>
    </w:p>
    <w:p w14:paraId="05924B6E" w14:textId="77777777" w:rsidR="000402B7" w:rsidRPr="00E71238" w:rsidRDefault="000402B7" w:rsidP="000402B7">
      <w:pPr>
        <w:rPr>
          <w:rFonts w:ascii="Arial" w:hAnsi="Arial" w:cs="Arial"/>
          <w:sz w:val="22"/>
          <w:szCs w:val="22"/>
          <w:lang w:eastAsia="en-GB"/>
        </w:rPr>
      </w:pPr>
    </w:p>
    <w:p w14:paraId="586472B5" w14:textId="77777777" w:rsidR="00FD08DF" w:rsidRPr="009623ED" w:rsidRDefault="00FD08DF" w:rsidP="00FD08DF">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7. Agreement of the Steering Group</w:t>
      </w:r>
    </w:p>
    <w:p w14:paraId="209168FD" w14:textId="77777777" w:rsidR="00FD08DF" w:rsidRDefault="002F0A11" w:rsidP="002F0A11">
      <w:pPr>
        <w:tabs>
          <w:tab w:val="left" w:pos="7287"/>
        </w:tabs>
        <w:rPr>
          <w:rFonts w:ascii="Arial" w:hAnsi="Arial" w:cs="Arial"/>
          <w:b/>
          <w:bCs/>
          <w:sz w:val="22"/>
          <w:szCs w:val="22"/>
          <w:lang w:eastAsia="en-GB"/>
        </w:rPr>
      </w:pPr>
      <w:r>
        <w:rPr>
          <w:rFonts w:ascii="Arial" w:hAnsi="Arial" w:cs="Arial"/>
          <w:b/>
          <w:bCs/>
          <w:sz w:val="22"/>
          <w:szCs w:val="22"/>
          <w:lang w:eastAsia="en-GB"/>
        </w:rPr>
        <w:tab/>
      </w:r>
    </w:p>
    <w:p w14:paraId="05758695" w14:textId="77777777" w:rsidR="000402B7" w:rsidRPr="00E71238" w:rsidRDefault="000402B7" w:rsidP="009A044B">
      <w:pPr>
        <w:rPr>
          <w:rFonts w:ascii="Arial" w:hAnsi="Arial" w:cs="Arial"/>
          <w:sz w:val="22"/>
          <w:szCs w:val="22"/>
          <w:lang w:eastAsia="en-GB"/>
        </w:rPr>
      </w:pPr>
      <w:r w:rsidRPr="00E71238">
        <w:rPr>
          <w:rFonts w:ascii="Arial" w:hAnsi="Arial" w:cs="Arial"/>
          <w:sz w:val="22"/>
          <w:szCs w:val="22"/>
          <w:lang w:eastAsia="en-GB"/>
        </w:rPr>
        <w:t xml:space="preserve">The </w:t>
      </w:r>
      <w:r w:rsidR="009A044B">
        <w:rPr>
          <w:rFonts w:ascii="Arial" w:hAnsi="Arial" w:cs="Arial"/>
          <w:sz w:val="22"/>
          <w:szCs w:val="22"/>
          <w:lang w:eastAsia="en-GB"/>
        </w:rPr>
        <w:t>[Health Problem] PSP Steering Group</w:t>
      </w:r>
      <w:r w:rsidRPr="00E71238">
        <w:rPr>
          <w:rFonts w:ascii="Arial" w:hAnsi="Arial" w:cs="Arial"/>
          <w:sz w:val="22"/>
          <w:szCs w:val="22"/>
          <w:lang w:eastAsia="en-GB"/>
        </w:rPr>
        <w:t xml:space="preserve"> </w:t>
      </w:r>
      <w:r w:rsidR="009A044B">
        <w:rPr>
          <w:rFonts w:ascii="Arial" w:hAnsi="Arial" w:cs="Arial"/>
          <w:sz w:val="22"/>
          <w:szCs w:val="22"/>
          <w:lang w:eastAsia="en-GB"/>
        </w:rPr>
        <w:t xml:space="preserve">agreed the content and direction of this Protocol on [insert date]. </w:t>
      </w:r>
    </w:p>
    <w:p w14:paraId="08B8BF59" w14:textId="77777777" w:rsidR="00B01275" w:rsidRDefault="00B01275" w:rsidP="000402B7">
      <w:pPr>
        <w:rPr>
          <w:sz w:val="22"/>
          <w:szCs w:val="22"/>
        </w:rPr>
      </w:pPr>
    </w:p>
    <w:p w14:paraId="32917C2B" w14:textId="77777777" w:rsidR="002F0A11" w:rsidRPr="00E71238" w:rsidRDefault="002F0A11" w:rsidP="000402B7">
      <w:pPr>
        <w:rPr>
          <w:sz w:val="22"/>
          <w:szCs w:val="22"/>
        </w:rPr>
      </w:pPr>
    </w:p>
    <w:sectPr w:rsidR="002F0A11" w:rsidRPr="00E71238" w:rsidSect="000402B7">
      <w:footerReference w:type="even"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35A3" w14:textId="77777777" w:rsidR="00ED5173" w:rsidRDefault="00ED5173">
      <w:r>
        <w:separator/>
      </w:r>
    </w:p>
    <w:p w14:paraId="601871CC" w14:textId="77777777" w:rsidR="00ED5173" w:rsidRDefault="00ED5173"/>
  </w:endnote>
  <w:endnote w:type="continuationSeparator" w:id="0">
    <w:p w14:paraId="3E4ADC57" w14:textId="77777777" w:rsidR="00ED5173" w:rsidRDefault="00ED5173">
      <w:r>
        <w:continuationSeparator/>
      </w:r>
    </w:p>
    <w:p w14:paraId="58F3C7A7" w14:textId="77777777" w:rsidR="00ED5173" w:rsidRDefault="00ED5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92C0" w14:textId="77777777" w:rsidR="00814206" w:rsidRDefault="008424FA" w:rsidP="00B01275">
    <w:pPr>
      <w:pStyle w:val="Footer"/>
      <w:framePr w:wrap="around" w:vAnchor="text" w:hAnchor="margin" w:xAlign="right" w:y="1"/>
      <w:rPr>
        <w:rStyle w:val="PageNumber"/>
      </w:rPr>
    </w:pPr>
    <w:r>
      <w:rPr>
        <w:rStyle w:val="PageNumber"/>
      </w:rPr>
      <w:fldChar w:fldCharType="begin"/>
    </w:r>
    <w:r w:rsidR="00814206">
      <w:rPr>
        <w:rStyle w:val="PageNumber"/>
      </w:rPr>
      <w:instrText xml:space="preserve">PAGE  </w:instrText>
    </w:r>
    <w:r>
      <w:rPr>
        <w:rStyle w:val="PageNumber"/>
      </w:rPr>
      <w:fldChar w:fldCharType="end"/>
    </w:r>
  </w:p>
  <w:p w14:paraId="08F6C3BE" w14:textId="77777777" w:rsidR="00814206" w:rsidRDefault="00814206" w:rsidP="00B01275">
    <w:pPr>
      <w:pStyle w:val="Footer"/>
      <w:ind w:right="360"/>
    </w:pPr>
  </w:p>
  <w:p w14:paraId="7DC00A64" w14:textId="77777777" w:rsidR="00C41D89" w:rsidRDefault="00C41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A78" w14:textId="77777777" w:rsidR="002F0A11" w:rsidRPr="00991FA2" w:rsidRDefault="00E73D69">
    <w:pPr>
      <w:pStyle w:val="Footer"/>
      <w:jc w:val="center"/>
      <w:rPr>
        <w:rFonts w:ascii="Arial" w:hAnsi="Arial" w:cs="Arial"/>
        <w:noProof/>
      </w:rPr>
    </w:pPr>
    <w:r w:rsidRPr="00991FA2">
      <w:rPr>
        <w:rFonts w:ascii="Arial" w:hAnsi="Arial" w:cs="Arial"/>
      </w:rPr>
      <w:fldChar w:fldCharType="begin"/>
    </w:r>
    <w:r w:rsidRPr="00991FA2">
      <w:rPr>
        <w:rFonts w:ascii="Arial" w:hAnsi="Arial" w:cs="Arial"/>
      </w:rPr>
      <w:instrText xml:space="preserve"> PAGE   \* MERGEFORMAT </w:instrText>
    </w:r>
    <w:r w:rsidRPr="00991FA2">
      <w:rPr>
        <w:rFonts w:ascii="Arial" w:hAnsi="Arial" w:cs="Arial"/>
      </w:rPr>
      <w:fldChar w:fldCharType="separate"/>
    </w:r>
    <w:r w:rsidR="00991FA2">
      <w:rPr>
        <w:rFonts w:ascii="Arial" w:hAnsi="Arial" w:cs="Arial"/>
        <w:noProof/>
      </w:rPr>
      <w:t>3</w:t>
    </w:r>
    <w:r w:rsidRPr="00991FA2">
      <w:rPr>
        <w:rFonts w:ascii="Arial" w:hAnsi="Arial" w:cs="Arial"/>
        <w:noProof/>
      </w:rPr>
      <w:fldChar w:fldCharType="end"/>
    </w:r>
  </w:p>
  <w:p w14:paraId="5F9BDF7F" w14:textId="77777777" w:rsidR="00C41D89" w:rsidRDefault="00C41D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4D35" w14:textId="77777777" w:rsidR="00ED5173" w:rsidRDefault="00ED5173">
      <w:r>
        <w:separator/>
      </w:r>
    </w:p>
    <w:p w14:paraId="2401E36A" w14:textId="77777777" w:rsidR="00ED5173" w:rsidRDefault="00ED5173"/>
  </w:footnote>
  <w:footnote w:type="continuationSeparator" w:id="0">
    <w:p w14:paraId="3DE101E3" w14:textId="77777777" w:rsidR="00ED5173" w:rsidRDefault="00ED5173">
      <w:r>
        <w:continuationSeparator/>
      </w:r>
    </w:p>
    <w:p w14:paraId="7C122EB6" w14:textId="77777777" w:rsidR="00ED5173" w:rsidRDefault="00ED5173"/>
  </w:footnote>
  <w:footnote w:id="1">
    <w:p w14:paraId="10A21CB2" w14:textId="77777777" w:rsidR="000402B7" w:rsidRDefault="000402B7" w:rsidP="000402B7">
      <w:pPr>
        <w:pStyle w:val="FootnoteText"/>
      </w:pPr>
      <w:r>
        <w:rPr>
          <w:rStyle w:val="FootnoteReference"/>
        </w:rPr>
        <w:footnoteRef/>
      </w:r>
      <w:r>
        <w:t xml:space="preserve"> </w:t>
      </w:r>
      <w:r w:rsidRPr="002F6B92">
        <w:rPr>
          <w:rFonts w:ascii="Arial" w:hAnsi="Arial" w:cs="Arial"/>
        </w:rPr>
        <w:t>This</w:t>
      </w:r>
      <w:r w:rsidR="00991FA2" w:rsidRPr="002F6B92">
        <w:rPr>
          <w:rFonts w:ascii="Arial" w:hAnsi="Arial" w:cs="Arial"/>
        </w:rPr>
        <w:t xml:space="preserve"> protocol</w:t>
      </w:r>
      <w:r w:rsidRPr="002F6B92">
        <w:rPr>
          <w:rFonts w:ascii="Arial" w:hAnsi="Arial" w:cs="Arial"/>
        </w:rPr>
        <w:t xml:space="preserve"> </w:t>
      </w:r>
      <w:r w:rsidR="00991FA2">
        <w:rPr>
          <w:rFonts w:ascii="Arial" w:hAnsi="Arial" w:cs="Arial"/>
        </w:rPr>
        <w:t>template should</w:t>
      </w:r>
      <w:r w:rsidRPr="002F6B92">
        <w:rPr>
          <w:rFonts w:ascii="Arial" w:hAnsi="Arial" w:cs="Arial"/>
        </w:rPr>
        <w:t xml:space="preserve"> be modified with agreement from the JLA </w:t>
      </w:r>
      <w:r w:rsidR="006B76E7">
        <w:rPr>
          <w:rFonts w:ascii="Arial" w:hAnsi="Arial" w:cs="Arial"/>
        </w:rPr>
        <w:t xml:space="preserve">Adviser </w:t>
      </w:r>
      <w:r w:rsidRPr="002F6B92">
        <w:rPr>
          <w:rFonts w:ascii="Arial" w:hAnsi="Arial" w:cs="Arial"/>
        </w:rPr>
        <w:t>to reflect the make-up of different PSPs and the organisations driving them.</w:t>
      </w:r>
      <w:r w:rsidR="00314A82">
        <w:rPr>
          <w:rFonts w:ascii="Arial" w:hAnsi="Arial" w:cs="Arial"/>
        </w:rPr>
        <w:t xml:space="preserve">  This protocol template document was last updated by the JLA in November 2018.</w:t>
      </w:r>
    </w:p>
  </w:footnote>
  <w:footnote w:id="2">
    <w:p w14:paraId="3633A1A5" w14:textId="77777777" w:rsidR="00383FD1" w:rsidRPr="00383FD1" w:rsidRDefault="00383FD1">
      <w:pPr>
        <w:pStyle w:val="FootnoteText"/>
        <w:rPr>
          <w:rFonts w:ascii="Arial" w:hAnsi="Arial" w:cs="Arial"/>
        </w:rPr>
      </w:pPr>
      <w:r w:rsidRPr="00383FD1">
        <w:rPr>
          <w:rStyle w:val="FootnoteReference"/>
          <w:rFonts w:ascii="Arial" w:hAnsi="Arial" w:cs="Arial"/>
        </w:rPr>
        <w:footnoteRef/>
      </w:r>
      <w:r w:rsidRPr="00383FD1">
        <w:rPr>
          <w:rFonts w:ascii="Arial" w:hAnsi="Arial" w:cs="Arial"/>
        </w:rPr>
        <w:t xml:space="preserve"> The Steering Group is responsible for ensuring any updates or amendments to the PSP plan are included in subsequent versions of the Protocol and sent to the JLA for publication on the website. </w:t>
      </w:r>
    </w:p>
  </w:footnote>
  <w:footnote w:id="3">
    <w:p w14:paraId="75CD0DA1" w14:textId="77777777" w:rsidR="00031995" w:rsidRDefault="00031995" w:rsidP="00031995">
      <w:pPr>
        <w:pStyle w:val="FootnoteText"/>
      </w:pPr>
      <w:r>
        <w:rPr>
          <w:rStyle w:val="FootnoteReference"/>
        </w:rPr>
        <w:footnoteRef/>
      </w:r>
      <w:r>
        <w:t xml:space="preserve"> </w:t>
      </w:r>
      <w:r>
        <w:rPr>
          <w:rFonts w:ascii="Arial" w:hAnsi="Arial" w:cs="Arial"/>
        </w:rPr>
        <w:t xml:space="preserve">In some cases, it has been suggested that researchers are represented </w:t>
      </w:r>
      <w:r w:rsidR="00991FA2">
        <w:rPr>
          <w:rFonts w:ascii="Arial" w:hAnsi="Arial" w:cs="Arial"/>
        </w:rPr>
        <w:t>on the Steering Group</w:t>
      </w:r>
      <w:r>
        <w:rPr>
          <w:rFonts w:ascii="Arial" w:hAnsi="Arial" w:cs="Arial"/>
        </w:rPr>
        <w:t xml:space="preserve">, to advise on the shaping of research questions. </w:t>
      </w:r>
      <w:r w:rsidR="00991FA2">
        <w:rPr>
          <w:rFonts w:ascii="Arial" w:hAnsi="Arial" w:cs="Arial"/>
        </w:rPr>
        <w:t xml:space="preserve"> </w:t>
      </w:r>
      <w:r>
        <w:rPr>
          <w:rFonts w:ascii="Arial" w:hAnsi="Arial" w:cs="Arial"/>
        </w:rPr>
        <w:t xml:space="preserve">However, researchers cannot participate in the prioritisation exercise. </w:t>
      </w:r>
      <w:r w:rsidR="00991FA2">
        <w:rPr>
          <w:rFonts w:ascii="Arial" w:hAnsi="Arial" w:cs="Arial"/>
        </w:rPr>
        <w:t xml:space="preserve"> </w:t>
      </w:r>
      <w:r>
        <w:rPr>
          <w:rFonts w:ascii="Arial" w:hAnsi="Arial" w:cs="Arial"/>
        </w:rPr>
        <w:t xml:space="preserve">This is to ensure that the final prioritised research questions are those agreed by patients, </w:t>
      </w:r>
      <w:proofErr w:type="gramStart"/>
      <w:r>
        <w:rPr>
          <w:rFonts w:ascii="Arial" w:hAnsi="Arial" w:cs="Arial"/>
        </w:rPr>
        <w:t>carers</w:t>
      </w:r>
      <w:proofErr w:type="gramEnd"/>
      <w:r>
        <w:rPr>
          <w:rFonts w:ascii="Arial" w:hAnsi="Arial" w:cs="Arial"/>
        </w:rPr>
        <w:t xml:space="preserve"> and clinicians only, in line with the JLA’s 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8B5"/>
    <w:multiLevelType w:val="hybridMultilevel"/>
    <w:tmpl w:val="077A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509E5"/>
    <w:multiLevelType w:val="hybridMultilevel"/>
    <w:tmpl w:val="70E45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DE76EA"/>
    <w:multiLevelType w:val="hybridMultilevel"/>
    <w:tmpl w:val="6CCE7C82"/>
    <w:lvl w:ilvl="0" w:tplc="8FC875A0">
      <w:start w:val="1"/>
      <w:numFmt w:val="bullet"/>
      <w:lvlText w:val=""/>
      <w:lvlJc w:val="left"/>
      <w:pPr>
        <w:tabs>
          <w:tab w:val="num" w:pos="360"/>
        </w:tabs>
        <w:ind w:left="36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1003741"/>
    <w:multiLevelType w:val="hybridMultilevel"/>
    <w:tmpl w:val="CCC88F6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6435AE8"/>
    <w:multiLevelType w:val="hybridMultilevel"/>
    <w:tmpl w:val="7AF22CAE"/>
    <w:lvl w:ilvl="0" w:tplc="8FC875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06047"/>
    <w:multiLevelType w:val="hybridMultilevel"/>
    <w:tmpl w:val="B980D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9D01FEB"/>
    <w:multiLevelType w:val="hybridMultilevel"/>
    <w:tmpl w:val="76B2178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AE7123"/>
    <w:multiLevelType w:val="hybridMultilevel"/>
    <w:tmpl w:val="EA58E65A"/>
    <w:lvl w:ilvl="0" w:tplc="8FC875A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74FE4"/>
    <w:multiLevelType w:val="hybridMultilevel"/>
    <w:tmpl w:val="C42AFE16"/>
    <w:lvl w:ilvl="0" w:tplc="8FC875A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1">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920571"/>
    <w:multiLevelType w:val="hybridMultilevel"/>
    <w:tmpl w:val="077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C612D"/>
    <w:multiLevelType w:val="hybridMultilevel"/>
    <w:tmpl w:val="F16683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06075251">
    <w:abstractNumId w:val="8"/>
  </w:num>
  <w:num w:numId="2" w16cid:durableId="263270594">
    <w:abstractNumId w:val="7"/>
  </w:num>
  <w:num w:numId="3" w16cid:durableId="968050913">
    <w:abstractNumId w:val="4"/>
  </w:num>
  <w:num w:numId="4" w16cid:durableId="1914192943">
    <w:abstractNumId w:val="3"/>
  </w:num>
  <w:num w:numId="5" w16cid:durableId="108625485">
    <w:abstractNumId w:val="6"/>
  </w:num>
  <w:num w:numId="6" w16cid:durableId="1736781768">
    <w:abstractNumId w:val="2"/>
  </w:num>
  <w:num w:numId="7" w16cid:durableId="1171487218">
    <w:abstractNumId w:val="9"/>
  </w:num>
  <w:num w:numId="8" w16cid:durableId="2054965533">
    <w:abstractNumId w:val="10"/>
  </w:num>
  <w:num w:numId="9" w16cid:durableId="1592353995">
    <w:abstractNumId w:val="0"/>
  </w:num>
  <w:num w:numId="10" w16cid:durableId="538247465">
    <w:abstractNumId w:val="5"/>
  </w:num>
  <w:num w:numId="11" w16cid:durableId="1670938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FD"/>
    <w:rsid w:val="00001FD2"/>
    <w:rsid w:val="00007C56"/>
    <w:rsid w:val="00011671"/>
    <w:rsid w:val="00014260"/>
    <w:rsid w:val="0002002D"/>
    <w:rsid w:val="000203C6"/>
    <w:rsid w:val="0002128F"/>
    <w:rsid w:val="00031995"/>
    <w:rsid w:val="00036B0A"/>
    <w:rsid w:val="000402B7"/>
    <w:rsid w:val="0004617C"/>
    <w:rsid w:val="00052F1D"/>
    <w:rsid w:val="00057EE0"/>
    <w:rsid w:val="00061CBF"/>
    <w:rsid w:val="0007789D"/>
    <w:rsid w:val="000A0747"/>
    <w:rsid w:val="000B08FF"/>
    <w:rsid w:val="000E6FAC"/>
    <w:rsid w:val="000F0081"/>
    <w:rsid w:val="00103F82"/>
    <w:rsid w:val="001225EB"/>
    <w:rsid w:val="001260F2"/>
    <w:rsid w:val="00131710"/>
    <w:rsid w:val="00161C9E"/>
    <w:rsid w:val="001733B7"/>
    <w:rsid w:val="00180EFF"/>
    <w:rsid w:val="001A16A6"/>
    <w:rsid w:val="001B475F"/>
    <w:rsid w:val="001C4352"/>
    <w:rsid w:val="001C6B16"/>
    <w:rsid w:val="001D5575"/>
    <w:rsid w:val="001E1E53"/>
    <w:rsid w:val="001E6F5B"/>
    <w:rsid w:val="001F37AC"/>
    <w:rsid w:val="001F4826"/>
    <w:rsid w:val="001F5FC9"/>
    <w:rsid w:val="002075E7"/>
    <w:rsid w:val="00236B18"/>
    <w:rsid w:val="00243BE1"/>
    <w:rsid w:val="0027131C"/>
    <w:rsid w:val="0029490E"/>
    <w:rsid w:val="002B5BD0"/>
    <w:rsid w:val="002F0A11"/>
    <w:rsid w:val="002F5C20"/>
    <w:rsid w:val="002F6B92"/>
    <w:rsid w:val="00311B17"/>
    <w:rsid w:val="00314A82"/>
    <w:rsid w:val="00320B96"/>
    <w:rsid w:val="00353E95"/>
    <w:rsid w:val="003734E2"/>
    <w:rsid w:val="00383FD1"/>
    <w:rsid w:val="003A1131"/>
    <w:rsid w:val="003B120A"/>
    <w:rsid w:val="003B4D9B"/>
    <w:rsid w:val="003B566F"/>
    <w:rsid w:val="003C38F2"/>
    <w:rsid w:val="003C561F"/>
    <w:rsid w:val="003D02BA"/>
    <w:rsid w:val="003F7DB5"/>
    <w:rsid w:val="00425460"/>
    <w:rsid w:val="00434BA7"/>
    <w:rsid w:val="00437256"/>
    <w:rsid w:val="00445EC6"/>
    <w:rsid w:val="004A273A"/>
    <w:rsid w:val="004A4090"/>
    <w:rsid w:val="004C4E9D"/>
    <w:rsid w:val="004D6AA0"/>
    <w:rsid w:val="00516F77"/>
    <w:rsid w:val="00521764"/>
    <w:rsid w:val="00532CF3"/>
    <w:rsid w:val="00544F0E"/>
    <w:rsid w:val="00572061"/>
    <w:rsid w:val="00583274"/>
    <w:rsid w:val="005A779D"/>
    <w:rsid w:val="00626DA9"/>
    <w:rsid w:val="006273CA"/>
    <w:rsid w:val="00650BF5"/>
    <w:rsid w:val="006547F1"/>
    <w:rsid w:val="00674990"/>
    <w:rsid w:val="006A6558"/>
    <w:rsid w:val="006B76E7"/>
    <w:rsid w:val="006F21EC"/>
    <w:rsid w:val="006F6404"/>
    <w:rsid w:val="00725D94"/>
    <w:rsid w:val="007468E7"/>
    <w:rsid w:val="00746FB3"/>
    <w:rsid w:val="007907B7"/>
    <w:rsid w:val="007A77DC"/>
    <w:rsid w:val="007B22A6"/>
    <w:rsid w:val="007D2027"/>
    <w:rsid w:val="007D55E6"/>
    <w:rsid w:val="007E1102"/>
    <w:rsid w:val="007E2DA4"/>
    <w:rsid w:val="007E6BC9"/>
    <w:rsid w:val="007F4210"/>
    <w:rsid w:val="0080435B"/>
    <w:rsid w:val="00814206"/>
    <w:rsid w:val="00816F77"/>
    <w:rsid w:val="0082352C"/>
    <w:rsid w:val="00832932"/>
    <w:rsid w:val="008356FF"/>
    <w:rsid w:val="00840CCD"/>
    <w:rsid w:val="008424FA"/>
    <w:rsid w:val="0084426F"/>
    <w:rsid w:val="008468E8"/>
    <w:rsid w:val="0084749D"/>
    <w:rsid w:val="00847773"/>
    <w:rsid w:val="008635EB"/>
    <w:rsid w:val="00865950"/>
    <w:rsid w:val="00882EA7"/>
    <w:rsid w:val="008956CD"/>
    <w:rsid w:val="008F1CFC"/>
    <w:rsid w:val="008F524C"/>
    <w:rsid w:val="00912C10"/>
    <w:rsid w:val="00913402"/>
    <w:rsid w:val="00937B32"/>
    <w:rsid w:val="009423B3"/>
    <w:rsid w:val="00943108"/>
    <w:rsid w:val="00964AC3"/>
    <w:rsid w:val="0096544E"/>
    <w:rsid w:val="009748BF"/>
    <w:rsid w:val="009833A0"/>
    <w:rsid w:val="00986F4A"/>
    <w:rsid w:val="00991FA2"/>
    <w:rsid w:val="009A044B"/>
    <w:rsid w:val="009A2328"/>
    <w:rsid w:val="009A38EE"/>
    <w:rsid w:val="009B3FBF"/>
    <w:rsid w:val="009D3475"/>
    <w:rsid w:val="009E35DA"/>
    <w:rsid w:val="00A13991"/>
    <w:rsid w:val="00A22D1F"/>
    <w:rsid w:val="00A314BF"/>
    <w:rsid w:val="00A54D0B"/>
    <w:rsid w:val="00A6175D"/>
    <w:rsid w:val="00A866C8"/>
    <w:rsid w:val="00A91C81"/>
    <w:rsid w:val="00AD13D7"/>
    <w:rsid w:val="00AD50DB"/>
    <w:rsid w:val="00AE6549"/>
    <w:rsid w:val="00AF45A4"/>
    <w:rsid w:val="00AF56E9"/>
    <w:rsid w:val="00B01275"/>
    <w:rsid w:val="00B10C11"/>
    <w:rsid w:val="00B13899"/>
    <w:rsid w:val="00B329D4"/>
    <w:rsid w:val="00B36B11"/>
    <w:rsid w:val="00B45125"/>
    <w:rsid w:val="00B5085C"/>
    <w:rsid w:val="00B631B7"/>
    <w:rsid w:val="00B655C3"/>
    <w:rsid w:val="00B66739"/>
    <w:rsid w:val="00B76CFB"/>
    <w:rsid w:val="00B92CEE"/>
    <w:rsid w:val="00BB1010"/>
    <w:rsid w:val="00BC5CE8"/>
    <w:rsid w:val="00BE1DB4"/>
    <w:rsid w:val="00BF2D18"/>
    <w:rsid w:val="00C04E05"/>
    <w:rsid w:val="00C132F4"/>
    <w:rsid w:val="00C20D10"/>
    <w:rsid w:val="00C41D89"/>
    <w:rsid w:val="00C549CB"/>
    <w:rsid w:val="00C758FE"/>
    <w:rsid w:val="00C81983"/>
    <w:rsid w:val="00CA2202"/>
    <w:rsid w:val="00CB5472"/>
    <w:rsid w:val="00CE4065"/>
    <w:rsid w:val="00CE45E1"/>
    <w:rsid w:val="00D109BC"/>
    <w:rsid w:val="00D16D39"/>
    <w:rsid w:val="00D41791"/>
    <w:rsid w:val="00D52A05"/>
    <w:rsid w:val="00D65DC2"/>
    <w:rsid w:val="00D66067"/>
    <w:rsid w:val="00D719C7"/>
    <w:rsid w:val="00D8193F"/>
    <w:rsid w:val="00DA3CFD"/>
    <w:rsid w:val="00DC2A68"/>
    <w:rsid w:val="00DC681A"/>
    <w:rsid w:val="00DD13E6"/>
    <w:rsid w:val="00DD18F3"/>
    <w:rsid w:val="00E150FF"/>
    <w:rsid w:val="00E26FB7"/>
    <w:rsid w:val="00E27149"/>
    <w:rsid w:val="00E428E6"/>
    <w:rsid w:val="00E505BB"/>
    <w:rsid w:val="00E552BE"/>
    <w:rsid w:val="00E71238"/>
    <w:rsid w:val="00E71250"/>
    <w:rsid w:val="00E73D69"/>
    <w:rsid w:val="00E92F3D"/>
    <w:rsid w:val="00E93394"/>
    <w:rsid w:val="00EA36F6"/>
    <w:rsid w:val="00EB0897"/>
    <w:rsid w:val="00EB6651"/>
    <w:rsid w:val="00ED5173"/>
    <w:rsid w:val="00EE0E3E"/>
    <w:rsid w:val="00EF2219"/>
    <w:rsid w:val="00F16077"/>
    <w:rsid w:val="00F348E6"/>
    <w:rsid w:val="00F464E1"/>
    <w:rsid w:val="00F912E8"/>
    <w:rsid w:val="00FA3D48"/>
    <w:rsid w:val="00FD08DF"/>
    <w:rsid w:val="00FF0A0F"/>
    <w:rsid w:val="00FF5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DA6FF"/>
  <w15:docId w15:val="{57A91612-6750-4CE2-A792-E30594A4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C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31BE"/>
    <w:pPr>
      <w:tabs>
        <w:tab w:val="center" w:pos="4320"/>
        <w:tab w:val="right" w:pos="8640"/>
      </w:tabs>
    </w:pPr>
  </w:style>
  <w:style w:type="character" w:styleId="PageNumber">
    <w:name w:val="page number"/>
    <w:basedOn w:val="DefaultParagraphFont"/>
    <w:rsid w:val="00BF31BE"/>
  </w:style>
  <w:style w:type="paragraph" w:styleId="Header">
    <w:name w:val="header"/>
    <w:basedOn w:val="Normal"/>
    <w:rsid w:val="001C42BA"/>
    <w:pPr>
      <w:tabs>
        <w:tab w:val="center" w:pos="4320"/>
        <w:tab w:val="right" w:pos="8640"/>
      </w:tabs>
    </w:pPr>
  </w:style>
  <w:style w:type="character" w:styleId="CommentReference">
    <w:name w:val="annotation reference"/>
    <w:basedOn w:val="DefaultParagraphFont"/>
    <w:semiHidden/>
    <w:rsid w:val="00915FFE"/>
    <w:rPr>
      <w:sz w:val="16"/>
      <w:szCs w:val="16"/>
    </w:rPr>
  </w:style>
  <w:style w:type="paragraph" w:styleId="CommentText">
    <w:name w:val="annotation text"/>
    <w:basedOn w:val="Normal"/>
    <w:semiHidden/>
    <w:rsid w:val="00915FFE"/>
    <w:rPr>
      <w:sz w:val="20"/>
      <w:szCs w:val="20"/>
    </w:rPr>
  </w:style>
  <w:style w:type="paragraph" w:styleId="CommentSubject">
    <w:name w:val="annotation subject"/>
    <w:basedOn w:val="CommentText"/>
    <w:next w:val="CommentText"/>
    <w:semiHidden/>
    <w:rsid w:val="00915FFE"/>
    <w:rPr>
      <w:b/>
      <w:bCs/>
    </w:rPr>
  </w:style>
  <w:style w:type="paragraph" w:styleId="BalloonText">
    <w:name w:val="Balloon Text"/>
    <w:basedOn w:val="Normal"/>
    <w:semiHidden/>
    <w:rsid w:val="00915FFE"/>
    <w:rPr>
      <w:rFonts w:ascii="Tahoma" w:hAnsi="Tahoma" w:cs="Tahoma"/>
      <w:sz w:val="16"/>
      <w:szCs w:val="16"/>
    </w:rPr>
  </w:style>
  <w:style w:type="character" w:styleId="Hyperlink">
    <w:name w:val="Hyperlink"/>
    <w:basedOn w:val="DefaultParagraphFont"/>
    <w:uiPriority w:val="99"/>
    <w:rsid w:val="00915FFE"/>
    <w:rPr>
      <w:color w:val="0000FF"/>
      <w:u w:val="single"/>
    </w:rPr>
  </w:style>
  <w:style w:type="paragraph" w:styleId="FootnoteText">
    <w:name w:val="footnote text"/>
    <w:basedOn w:val="Normal"/>
    <w:semiHidden/>
    <w:rsid w:val="00445EC6"/>
    <w:rPr>
      <w:sz w:val="20"/>
      <w:szCs w:val="20"/>
    </w:rPr>
  </w:style>
  <w:style w:type="character" w:styleId="FootnoteReference">
    <w:name w:val="footnote reference"/>
    <w:basedOn w:val="DefaultParagraphFont"/>
    <w:semiHidden/>
    <w:rsid w:val="00445EC6"/>
    <w:rPr>
      <w:vertAlign w:val="superscript"/>
    </w:rPr>
  </w:style>
  <w:style w:type="paragraph" w:styleId="Subtitle">
    <w:name w:val="Subtitle"/>
    <w:basedOn w:val="Normal"/>
    <w:next w:val="Normal"/>
    <w:link w:val="SubtitleChar"/>
    <w:qFormat/>
    <w:rsid w:val="00E71238"/>
    <w:pPr>
      <w:numPr>
        <w:ilvl w:val="1"/>
      </w:numPr>
      <w:spacing w:after="200" w:line="276" w:lineRule="auto"/>
    </w:pPr>
    <w:rPr>
      <w:rFonts w:ascii="Cambria" w:eastAsia="Calibri" w:hAnsi="Cambria"/>
      <w:i/>
      <w:iCs/>
      <w:color w:val="4F81BD"/>
      <w:spacing w:val="15"/>
    </w:rPr>
  </w:style>
  <w:style w:type="character" w:customStyle="1" w:styleId="SubtitleChar">
    <w:name w:val="Subtitle Char"/>
    <w:basedOn w:val="DefaultParagraphFont"/>
    <w:link w:val="Subtitle"/>
    <w:rsid w:val="00E71238"/>
    <w:rPr>
      <w:rFonts w:ascii="Cambria" w:eastAsia="Calibri" w:hAnsi="Cambria"/>
      <w:i/>
      <w:iCs/>
      <w:color w:val="4F81BD"/>
      <w:spacing w:val="15"/>
      <w:sz w:val="24"/>
      <w:szCs w:val="24"/>
      <w:lang w:eastAsia="en-US"/>
    </w:rPr>
  </w:style>
  <w:style w:type="paragraph" w:styleId="ListParagraph">
    <w:name w:val="List Paragraph"/>
    <w:basedOn w:val="Normal"/>
    <w:uiPriority w:val="34"/>
    <w:qFormat/>
    <w:rsid w:val="00AE6549"/>
    <w:pPr>
      <w:ind w:left="720"/>
      <w:contextualSpacing/>
    </w:pPr>
  </w:style>
  <w:style w:type="paragraph" w:styleId="NoSpacing">
    <w:name w:val="No Spacing"/>
    <w:uiPriority w:val="1"/>
    <w:qFormat/>
    <w:rsid w:val="00626DA9"/>
    <w:rPr>
      <w:rFonts w:asciiTheme="minorHAnsi" w:eastAsiaTheme="minorEastAsia" w:hAnsiTheme="minorHAnsi" w:cstheme="minorBidi"/>
      <w:sz w:val="22"/>
      <w:szCs w:val="22"/>
      <w:lang w:eastAsia="zh-CN"/>
    </w:rPr>
  </w:style>
  <w:style w:type="character" w:styleId="FollowedHyperlink">
    <w:name w:val="FollowedHyperlink"/>
    <w:basedOn w:val="DefaultParagraphFont"/>
    <w:uiPriority w:val="99"/>
    <w:semiHidden/>
    <w:unhideWhenUsed/>
    <w:rsid w:val="00626DA9"/>
    <w:rPr>
      <w:color w:val="800080" w:themeColor="followedHyperlink"/>
      <w:u w:val="single"/>
    </w:rPr>
  </w:style>
  <w:style w:type="character" w:customStyle="1" w:styleId="FooterChar">
    <w:name w:val="Footer Char"/>
    <w:basedOn w:val="DefaultParagraphFont"/>
    <w:link w:val="Footer"/>
    <w:uiPriority w:val="99"/>
    <w:rsid w:val="00E73D69"/>
    <w:rPr>
      <w:sz w:val="24"/>
      <w:szCs w:val="24"/>
      <w:lang w:eastAsia="en-US"/>
    </w:rPr>
  </w:style>
  <w:style w:type="paragraph" w:styleId="NormalWeb">
    <w:name w:val="Normal (Web)"/>
    <w:basedOn w:val="Normal"/>
    <w:uiPriority w:val="99"/>
    <w:unhideWhenUsed/>
    <w:rsid w:val="001D557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08730">
      <w:bodyDiv w:val="1"/>
      <w:marLeft w:val="0"/>
      <w:marRight w:val="0"/>
      <w:marTop w:val="0"/>
      <w:marBottom w:val="0"/>
      <w:divBdr>
        <w:top w:val="none" w:sz="0" w:space="0" w:color="auto"/>
        <w:left w:val="none" w:sz="0" w:space="0" w:color="auto"/>
        <w:bottom w:val="none" w:sz="0" w:space="0" w:color="auto"/>
        <w:right w:val="none" w:sz="0" w:space="0" w:color="auto"/>
      </w:divBdr>
    </w:div>
    <w:div w:id="1399327748">
      <w:bodyDiv w:val="1"/>
      <w:marLeft w:val="0"/>
      <w:marRight w:val="0"/>
      <w:marTop w:val="0"/>
      <w:marBottom w:val="0"/>
      <w:divBdr>
        <w:top w:val="none" w:sz="0" w:space="0" w:color="auto"/>
        <w:left w:val="none" w:sz="0" w:space="0" w:color="auto"/>
        <w:bottom w:val="none" w:sz="0" w:space="0" w:color="auto"/>
        <w:right w:val="none" w:sz="0" w:space="0" w:color="auto"/>
      </w:divBdr>
    </w:div>
    <w:div w:id="177104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jla.nihr.ac.uk" TargetMode="External"/><Relationship Id="rId4" Type="http://schemas.openxmlformats.org/officeDocument/2006/relationships/settings" Target="settings.xml"/><Relationship Id="rId9" Type="http://schemas.openxmlformats.org/officeDocument/2006/relationships/hyperlink" Target="http://www.nih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BE158-536F-41B5-BF7A-90D668AA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1986</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12871</CharactersWithSpaces>
  <SharedDoc>false</SharedDoc>
  <HyperlinkBase/>
  <HLinks>
    <vt:vector size="24" baseType="variant">
      <vt:variant>
        <vt:i4>8060987</vt:i4>
      </vt:variant>
      <vt:variant>
        <vt:i4>9</vt:i4>
      </vt:variant>
      <vt:variant>
        <vt:i4>0</vt:i4>
      </vt:variant>
      <vt:variant>
        <vt:i4>5</vt:i4>
      </vt:variant>
      <vt:variant>
        <vt:lpwstr>http://www.library.nhs.uk/duets</vt:lpwstr>
      </vt:variant>
      <vt:variant>
        <vt:lpwstr/>
      </vt:variant>
      <vt:variant>
        <vt:i4>2228257</vt:i4>
      </vt:variant>
      <vt:variant>
        <vt:i4>6</vt:i4>
      </vt:variant>
      <vt:variant>
        <vt:i4>0</vt:i4>
      </vt:variant>
      <vt:variant>
        <vt:i4>5</vt:i4>
      </vt:variant>
      <vt:variant>
        <vt:lpwstr>http://www.evidence.nhs.uk/</vt:lpwstr>
      </vt:variant>
      <vt:variant>
        <vt:lpwstr/>
      </vt:variant>
      <vt:variant>
        <vt:i4>5177435</vt:i4>
      </vt:variant>
      <vt:variant>
        <vt:i4>3</vt:i4>
      </vt:variant>
      <vt:variant>
        <vt:i4>0</vt:i4>
      </vt:variant>
      <vt:variant>
        <vt:i4>5</vt:i4>
      </vt:variant>
      <vt:variant>
        <vt:lpwstr>http://www.jlaguidebook.org/</vt:lpwstr>
      </vt:variant>
      <vt:variant>
        <vt:lpwstr/>
      </vt:variant>
      <vt:variant>
        <vt:i4>5570651</vt:i4>
      </vt:variant>
      <vt:variant>
        <vt:i4>0</vt:i4>
      </vt:variant>
      <vt:variant>
        <vt:i4>0</vt:i4>
      </vt:variant>
      <vt:variant>
        <vt:i4>5</vt:i4>
      </vt:variant>
      <vt:variant>
        <vt:lpwstr>http://www.lindalliance.org/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Cowan</dc:creator>
  <cp:lastModifiedBy>Amy Street</cp:lastModifiedBy>
  <cp:revision>2</cp:revision>
  <cp:lastPrinted>2018-11-20T13:32:00Z</cp:lastPrinted>
  <dcterms:created xsi:type="dcterms:W3CDTF">2024-07-11T10:23:00Z</dcterms:created>
  <dcterms:modified xsi:type="dcterms:W3CDTF">2024-07-11T10:23:00Z</dcterms:modified>
</cp:coreProperties>
</file>